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入住范思哲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纯玩无购物，升级一晚范思哲酒店，六星级奢华品牌范思哲宫殿酒店；一千零一夜,暮色清真寺,纯玩无购物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AA1755133993ZH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★1晚迪拜国际五星酒店
                <w:br/>
                ★1晚 迪拜六星级范思哲旗下奢华品牌酒店迪拜范思哲宫殿酒店Palazzo Versace Dubai，酒店内的所有家具、室内设计均由 Versace 艺术总监 Donatella Versace 亲自打造，让你体验Versace 的极致生活态度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入住范思哲宫殿酒店，体验华丽宫廷设计，酒店每个角落都布满Versace自家品牌。Palazzo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四周环绕风景如画的花园，在礁湖和池塘映衬下，显得更加宁静祥和，为休闲旅行者豪华的世外桃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Palazzo Versace Dubai</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2900/人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2025-09-10T23:10:33+08:00</dcterms:created>
  <dcterms:modified xsi:type="dcterms:W3CDTF">2025-09-10T23:10:33+08:00</dcterms:modified>
</cp:coreProperties>
</file>

<file path=docProps/custom.xml><?xml version="1.0" encoding="utf-8"?>
<Properties xmlns="http://schemas.openxmlformats.org/officeDocument/2006/custom-properties" xmlns:vt="http://schemas.openxmlformats.org/officeDocument/2006/docPropsVTypes"/>
</file>