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11月-1月【印度】不可思议 恒河瓦拉纳西+印度金三角泰姬帝景9天之旅行程单</w:t>
      </w:r>
    </w:p>
    <w:p>
      <w:pPr>
        <w:jc w:val="center"/>
        <w:spacing w:after="100"/>
      </w:pPr>
      <w:r>
        <w:rPr>
          <w:rFonts w:ascii="宋体" w:hAnsi="宋体" w:eastAsia="宋体" w:cs="宋体"/>
          <w:sz w:val="20"/>
          <w:szCs w:val="20"/>
        </w:rPr>
        <w:t xml:space="preserve">2人起发 VIP 定制游，印度金三角 新德里 +阿格拉泰姬陵+粉红之城斋普尔，印度恒河朝圣+沉浸体验恒河夜祭+克久拉霍神庙群</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ZQNY175465125249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新德里</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新德里-斋普尔-阿格拉-克久拉霍-瓦拉纳西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广州—新德里（CZ359 1605/2015）
                <w:br/>
                新德里—广州CZ360 2140/0510+1）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★印度人此生必去朝圣之地—瓦拉纳西，晚观恒河夜祭，晨看恒河洗礼！
                <w:br/>
                ★畅游印度闻名“金三角”精选行程， 独家安排印度代表性经典行程！
                <w:br/>
                ★印度名片之一：世界建筑奇迹“泰姬陵”，见证莫卧儿帝王爱情，！
                <w:br/>
                ★斋普尔--宝石宫殿再现历史的辉煌荣耀，印度长城见证藩王更迭！
                <w:br/>
                ★艾芭奈丽阶梯水井--极致的几何美学，倒扣的金字塔，展现千年智慧 ！
                <w:br/>
                ★美食: 用餐多数安排酒店内享用自助餐，品尝当地特色歌舞风味餐！
                <w:br/>
                赠送：印度国粹—瑜伽，特别安瑜伽体验及学习一次！
                <w:br/>
                ★南方航空，广州出境，可配全国联运！
                <w:br/>
                ★全程当地/连锁五星，亚格拉升级豪华五星，纯玩无购物无自费！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广州—新德里（CZ359 1605/2015）
                <w:br/>
                是日指定时间在广州白云国际机场T2集合，乘机飞往印度首都——新德里，抵达后接机，前往餐厅用餐，餐后入住酒店休息。
                <w:br/>
              </w:t>
            </w:r>
          </w:p>
        </w:tc>
        <w:tc>
          <w:tcPr/>
          <w:p>
            <w:pPr>
              <w:pStyle w:val="indent"/>
            </w:pPr>
            <w:r>
              <w:rPr>
                <w:rFonts w:ascii="宋体" w:hAnsi="宋体" w:eastAsia="宋体" w:cs="宋体"/>
                <w:color w:val="000000"/>
                <w:sz w:val="20"/>
                <w:szCs w:val="20"/>
              </w:rPr>
              <w:t xml:space="preserve">早餐：X     午餐：X     晚餐：当地餐厅   </w:t>
            </w:r>
          </w:p>
        </w:tc>
        <w:tc>
          <w:tcPr/>
          <w:p>
            <w:pPr>
              <w:pStyle w:val="indent"/>
            </w:pPr>
            <w:r>
              <w:rPr>
                <w:rFonts w:ascii="宋体" w:hAnsi="宋体" w:eastAsia="宋体" w:cs="宋体"/>
                <w:color w:val="000000"/>
                <w:sz w:val="20"/>
                <w:szCs w:val="20"/>
              </w:rPr>
              <w:t xml:space="preserve">德里 Welcomhotel by ITC  / Vivanta by Taj Dwarka/Hyatt Centeric Jankapuri当地五星或同级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新德里—斋普尔 （汽车约5小时）
                <w:br/>
                早餐后,驱车前往机场，搭乘飞机飞往印度教圣城瓦拉纳西。瓦拉纳西是印度北方邦的一座古老城市，别名贝拿勒斯，坐落在恒河岸边，被印度教徒视为最神圣的地方之一。这里庙宇众多，历史超过几千年，不仅是宗教圣地，也是佛教和耆那教的重要发源地，吸引大量朝圣者和游客前来。早在公元前 4 至 6 世纪，这里就是印度的学术中心，唐代高僧玄奘曾到此朝圣，并在《大唐西域记》里详细记录了当时的繁荣景象。‌‌参观杜尔迦女神庙，因庙内饲养大量猴子而又称灵猴庙（猴庙）。该庙主要供奉杜尔迦女神（湿婆神妻子帕娃提），故亦名帕娃提庙，庙内还设有其他女神如拉克希米、萨拉斯瓦蒂和
                <w:br/>
                卡莉的雕像 ，是瓦拉纳西重要的印度教宗教场所和著名地标 。然后参观恒河金庙，寺庙内的湿婆神像给人一种庄严而神圣的感觉，周围环绕着精美的雕刻和装饰，
                <w:br/>
                这些雕刻和装饰不仅体现了印度教的艺术风格，也展现了信徒们对湿婆神的崇敬之情。
                <w:br/>
                金庙吸引着来自世界各地的信徒前来朝拜，是瓦拉纳西乃至整个印度重要的宗教圣地
                <w:br/>
                傍晚到恒河岸边观看奇特的恒河宗教仪式 ，每当傍晚来临，恒河岸边举行诵经，灯祭活动，传统信仰如恒河之水源远流长，生生不息。
                <w:br/>
              </w:t>
            </w:r>
          </w:p>
        </w:tc>
        <w:tc>
          <w:tcPr/>
          <w:p>
            <w:pPr>
              <w:pStyle w:val="indent"/>
            </w:pPr>
            <w:r>
              <w:rPr>
                <w:rFonts w:ascii="宋体" w:hAnsi="宋体" w:eastAsia="宋体" w:cs="宋体"/>
                <w:color w:val="000000"/>
                <w:sz w:val="20"/>
                <w:szCs w:val="20"/>
              </w:rPr>
              <w:t xml:space="preserve">早餐：酒店自助餐     午餐：当地餐厅用餐或打包午餐     晚餐：酒店自助餐   </w:t>
            </w:r>
          </w:p>
        </w:tc>
        <w:tc>
          <w:tcPr/>
          <w:p>
            <w:pPr>
              <w:pStyle w:val="indent"/>
            </w:pPr>
            <w:r>
              <w:rPr>
                <w:rFonts w:ascii="宋体" w:hAnsi="宋体" w:eastAsia="宋体" w:cs="宋体"/>
                <w:color w:val="000000"/>
                <w:sz w:val="20"/>
                <w:szCs w:val="20"/>
              </w:rPr>
              <w:t xml:space="preserve">瓦拉纳西Radisson或hotel clarks或同级当地五星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瓦拉纳西--克久拉霍 AI 2567 1540/1625
                <w:br/>
                清晨，泛舟恒河日出和晨浴巡礼。一般印度教徒认为人生有四大乐趣：居住瓦拉纳西、结交圣人、饮用恒河水、敬奉湿婆神。他们相信恒河水是从天上流下来的，在恒河沐浴可以去除身上的罪恶，使灵魂圣洁。
                <w:br/>
                早餐后， 前往参观【鹿野苑】佛教四大圣地之一，是佛祖释迦牟尼成佛后第一次讲经的地方成为最早的比丘。佛陀对最早跟随他苦修的五位弟子宣讲了《转法 轮经》，开示了四圣谛“苦、集、灭、道”的真理。这是佛陀第一次正式的说法，所以鹿野苑也成为佛陀初转法轮地。传说释迦牟尼圆寂后变成鹿来到这里。
                <w:br/>
                参观答枚克佛塔建于6世纪笈多王朝 ，高约 39 米雄伟佛塔，虽然有部分遭到毁坏，但是全部雕刻这精美几何图案的佛塔基部仍完好无损。
                <w:br/>
                鹿野苑中华寺庙为中华高僧北京法源寺方丈道阶法师正传弟子德玉老和尚于一九三九年创立。来自中国的香客可以与中华寺院的师父一起共同探讨佛法。
                <w:br/>
                考古博物馆这里展示着已经成为印度国家象征的四座狮子像以及佛祖初转法轮像等遗迹。
                <w:br/>
                午餐后前往机场，搭乘航班前往克久拉霍，克久拉霍（Khajrāho）是印度中央邦的古城，10-11世纪由昌德拉王朝兴建，现存22座古代寺庙遗迹（原85座），1986年被列入世界文化遗产。其名称源自当地曾盛产椰子，传说与月神后裔相关，历史上为坦多罗教传播中心。抵达后前往酒店。
                <w:br/>
              </w:t>
            </w:r>
          </w:p>
        </w:tc>
        <w:tc>
          <w:tcPr/>
          <w:p>
            <w:pPr>
              <w:pStyle w:val="indent"/>
            </w:pPr>
            <w:r>
              <w:rPr>
                <w:rFonts w:ascii="宋体" w:hAnsi="宋体" w:eastAsia="宋体" w:cs="宋体"/>
                <w:color w:val="000000"/>
                <w:sz w:val="20"/>
                <w:szCs w:val="20"/>
              </w:rPr>
              <w:t xml:space="preserve">早餐：酒店自助餐     午餐：当地餐厅     晚餐：酒店自助餐   </w:t>
            </w:r>
          </w:p>
        </w:tc>
        <w:tc>
          <w:tcPr/>
          <w:p>
            <w:pPr>
              <w:pStyle w:val="indent"/>
            </w:pPr>
            <w:r>
              <w:rPr>
                <w:rFonts w:ascii="宋体" w:hAnsi="宋体" w:eastAsia="宋体" w:cs="宋体"/>
                <w:color w:val="000000"/>
                <w:sz w:val="20"/>
                <w:szCs w:val="20"/>
              </w:rPr>
              <w:t xml:space="preserve">克久拉霍Ramada by  wyndham或Clarks khajuraho或同级当地五星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克久拉霍-占西(汽车约2.5小时)-亚格拉（18:45 -21:20 ）
                <w:br/>
                早餐后，参观克久拉霍性爱寺庙群，克久拉霍最出圈的就是外墙上的情爱浮雕，但实际上这类雕刻只占总量的​​约十分之一​​。其余雕刻涵盖日常生活、舞蹈演奏、战争狩猎、神灵传记等，堪称千年前印度社会的完整图鉴。
                <w:br/>
                这些情爱雕刻源于古印度坦多罗哲学——男女结合象征宇宙两极的合一，是通往"解脱"的灵性路径，而非单纯的情色展示。最震撼的是西庙群中最大的​​坎达里亚·摩诃提婆神庙​​（Kandariya Mahadeva），高约31米，整个外墙刻满了超过800尊雕像，是北印度那伽罗式神庙的巅峰之作。
                <w:br/>
                午餐后，乘车前往占西，参观奥查古堡（参观回见约1小时），然后乘火车前往亚格拉，抵达后前往酒店用餐，入住休息
                <w:br/>
              </w:t>
            </w:r>
          </w:p>
        </w:tc>
        <w:tc>
          <w:tcPr/>
          <w:p>
            <w:pPr>
              <w:pStyle w:val="indent"/>
            </w:pPr>
            <w:r>
              <w:rPr>
                <w:rFonts w:ascii="宋体" w:hAnsi="宋体" w:eastAsia="宋体" w:cs="宋体"/>
                <w:color w:val="000000"/>
                <w:sz w:val="20"/>
                <w:szCs w:val="20"/>
              </w:rPr>
              <w:t xml:space="preserve">早餐：酒店自助餐     午餐：当地餐厅     晚餐：酒店自助餐   </w:t>
            </w:r>
          </w:p>
        </w:tc>
        <w:tc>
          <w:tcPr/>
          <w:p>
            <w:pPr>
              <w:pStyle w:val="indent"/>
            </w:pPr>
            <w:r>
              <w:rPr>
                <w:rFonts w:ascii="宋体" w:hAnsi="宋体" w:eastAsia="宋体" w:cs="宋体"/>
                <w:color w:val="000000"/>
                <w:sz w:val="20"/>
                <w:szCs w:val="20"/>
              </w:rPr>
              <w:t xml:space="preserve">亚格拉豪华五星Jaypee Palace或Courtyard by Marriott或同级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亚格拉-斋普尔（汽车约5小时）
                <w:br/>
                上午前往参观世界七大建筑奇迹之一泰姬陵（游览时间约90分钟，周五不开），这座回教式的陵墓，历时22年才建成，陵墓全部用采自德干高原的洁白大理石建成，融合了登峰造极的艺术成就与刻骨铭心的爱情故事。 前往对岸的亚格拉城堡参观（游览时间约90分钟），此乃古皇都所在地，全部采用红砂岩建造而成，宫殿内画梁和墙壁上精巧雕刻与设计，仍隐约保存着昔日富丽堂皇的风貌。
                <w:br/>
                下午乘车前往纳贾斯坦省首府——斋普尔。斋浦尔市内的旧市街道建筑多采用当地盛产的红砂岩石建造，故又称为"粉红之城。途中参观【月亮水井】，它不但拥有千年历史，外形庞大更宛如一座地底宫殿，在深达30公尺的井中，它由3千5百层阶梯所围绕构成，对称的精细雕刻在光影呈现下，充分展现数大之美，令人叹为观止。。
                <w:br/>
              </w:t>
            </w:r>
          </w:p>
        </w:tc>
        <w:tc>
          <w:tcPr/>
          <w:p>
            <w:pPr>
              <w:pStyle w:val="indent"/>
            </w:pPr>
            <w:r>
              <w:rPr>
                <w:rFonts w:ascii="宋体" w:hAnsi="宋体" w:eastAsia="宋体" w:cs="宋体"/>
                <w:color w:val="000000"/>
                <w:sz w:val="20"/>
                <w:szCs w:val="20"/>
              </w:rPr>
              <w:t xml:space="preserve">早餐：酒店自助餐     午餐：当地餐厅     晚餐：酒店自助餐   </w:t>
            </w:r>
          </w:p>
        </w:tc>
        <w:tc>
          <w:tcPr/>
          <w:p>
            <w:pPr>
              <w:pStyle w:val="indent"/>
            </w:pPr>
            <w:r>
              <w:rPr>
                <w:rFonts w:ascii="宋体" w:hAnsi="宋体" w:eastAsia="宋体" w:cs="宋体"/>
                <w:color w:val="000000"/>
                <w:sz w:val="20"/>
                <w:szCs w:val="20"/>
              </w:rPr>
              <w:t xml:space="preserve">斋浦尔当地五星酒店Radisson City Centre或Holidya inn或Fairfield同级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斋普尔一天游
                <w:br/>
                早餐后，游览【天文台】（参观时间约40分钟），天文台建于十八世纪初是观测天象之地方，仪器精密准确，至今仍能观测时间、太阳纬度等。
                <w:br/>
                后参观城市【宫殿博物馆】（参观时间约80分钟），馆内收藏着昔日珍贵的双轮战车，装着印度恒河圣水水瓮及陈列着历代马哈拉加的服饰、乐器、武器及各种印度器皿等。
                <w:br/>
                下午前往琥珀堡（参观时间约90分钟）参观。途中可看到位于湖中央的水宫（外观约15分钟）。琥珀堡由多个宫殿所组成，全部采用奶白、浅黄、玫瑰红及纯白色等4种石料，交织成协调的纹理及线条。特别安排坐吉普车登上城堡
                <w:br/>
                体验奇趣风情。然后前往老虎堡欣赏斋普尔醉美日落，老虎堡是17世纪建造来加强琥珀堡防御的堡垒，有当时最长的大炮，现古堡里还有一尊供游客欣赏。从山顶俯瞰，整个斋普尔城市美景尽收眼底，日落时分，澄黄的阳光洒在古老的城墙，薄烟笼罩整个城市，透出历史沧桑韵味。
                <w:br/>
                晚上特别安排一次印度国粹—瑜伽体验学习（约40分钟）；
                <w:br/>
              </w:t>
            </w:r>
          </w:p>
        </w:tc>
        <w:tc>
          <w:tcPr/>
          <w:p>
            <w:pPr>
              <w:pStyle w:val="indent"/>
            </w:pPr>
            <w:r>
              <w:rPr>
                <w:rFonts w:ascii="宋体" w:hAnsi="宋体" w:eastAsia="宋体" w:cs="宋体"/>
                <w:color w:val="000000"/>
                <w:sz w:val="20"/>
                <w:szCs w:val="20"/>
              </w:rPr>
              <w:t xml:space="preserve">早餐：酒店自助餐     午餐：当地餐厅     晚餐：酒店自助餐   </w:t>
            </w:r>
          </w:p>
        </w:tc>
        <w:tc>
          <w:tcPr/>
          <w:p>
            <w:pPr>
              <w:pStyle w:val="indent"/>
            </w:pPr>
            <w:r>
              <w:rPr>
                <w:rFonts w:ascii="宋体" w:hAnsi="宋体" w:eastAsia="宋体" w:cs="宋体"/>
                <w:color w:val="000000"/>
                <w:sz w:val="20"/>
                <w:szCs w:val="20"/>
              </w:rPr>
              <w:t xml:space="preserve">斋浦尔当地五星酒店Radisson City Centre或Holidya inn或Fairfield同级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斋普尔——新德里（车程约5小时）
                <w:br/>
                早餐后，乘车返回新德里。下午参观被称为第二个悉尼歌剧院的【莲花庙】（参观时间约20分钟），外层用白色大理石贴面，通体雪白，纯洁无暇。后参观现在印度教历史上最大最豪华的神庙——斯瓦米纳拉扬神庙，该神庙由7000余名建筑者耗时5年建成，是印度教建筑历史上的杰作，完毕后前往餐厅享用晚餐，后入驻酒店休息
                <w:br/>
              </w:t>
            </w:r>
          </w:p>
        </w:tc>
        <w:tc>
          <w:tcPr/>
          <w:p>
            <w:pPr>
              <w:pStyle w:val="indent"/>
            </w:pPr>
            <w:r>
              <w:rPr>
                <w:rFonts w:ascii="宋体" w:hAnsi="宋体" w:eastAsia="宋体" w:cs="宋体"/>
                <w:color w:val="000000"/>
                <w:sz w:val="20"/>
                <w:szCs w:val="20"/>
              </w:rPr>
              <w:t xml:space="preserve">早餐：酒店自助餐     午餐：当地餐厅     晚餐：酒店自助餐   </w:t>
            </w:r>
          </w:p>
        </w:tc>
        <w:tc>
          <w:tcPr/>
          <w:p>
            <w:pPr>
              <w:pStyle w:val="indent"/>
            </w:pPr>
            <w:r>
              <w:rPr>
                <w:rFonts w:ascii="宋体" w:hAnsi="宋体" w:eastAsia="宋体" w:cs="宋体"/>
                <w:color w:val="000000"/>
                <w:sz w:val="20"/>
                <w:szCs w:val="20"/>
              </w:rPr>
              <w:t xml:space="preserve">德里 Welcomhotel by ITC  / Vivanta by Taj Dwarka/Hyatt Centeric Jankapuri当地五星或同级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德里—机场—回国（CZ360 2140/0510+1）
                <w:br/>
                早餐后参观印度国父莫汉达斯·卡拉姆昌德·甘地的【甘地陵园】（参观时间约30分钟）；【德里门】（参观时间约20分钟，特别提示如果碰到政府会议特别庆祝日，不能下车参观）外形极像法国的凯旋门，又名印度战士纪念碑。【车游】中央政府大道（外观），酷似巴黎的香榭丽舍大道，欧洲风味印度式建筑的【总统府（车观）】，现代德里的象征【国会大楼（车观）】。后驱车前往参观印度著名的世界文化遗产—顾特卜塔，号称"印度七大奇迹"之一，于1993年入选世界文化遗产，是早期伊斯兰教印度的代表性建筑。顾特卜塔高73米，为印度最高的古塔，此塔之所以被称为“胜利塔”是因为当年中亚穆斯林成功入侵占领印度后为了庆祝胜利而建成的纪念碑。遗址内的清真寺是印度最古老的伊斯兰教清真寺，如有时间我们还将参观印度德里地区最大的锡克教金庙——班戈拉·撒西比谒师所，这里有机会看到极具印度印度特色锡克教装束以及锡克教建筑，
                <w:br/>
                下午如有多余时间，我们将安排新德里市区中心自由活动，切身感受德里现代都市的活力风采 。
                <w:br/>
                晚餐后送往机场，结束愉快的印度之旅！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自理</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抵达中国
                <w:br/>
                早上抵达广州白云国际机场，结束印度金三角恒河文化之旅，各自返回温暖的家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广州-新德里往返南航团队机票（经济舱）
                <w:br/>
                ● 瓦拉纳西-新德里机票
                <w:br/>
                ●所列当地五星级酒店 ，双人标准间包含早餐（两人一房）；
                <w:br/>
                ●境外空调旅游专车（按实际人数安排 ，保证一人一正座）；
                <w:br/>
                ●行程所列餐饮（早餐于酒店用自助餐；正餐以酒店内自助餐为主，也有中餐安排）；
                <w:br/>
                ●所列景点第一道门票；
                <w:br/>
                ●当地中文导游服务 ;
                <w:br/>
                ●9人起派全陪领队 ;
                <w:br/>
                ●赠送每人一天一瓶矿泉水；
                <w:br/>
                含印度旅游签证费及导游导游服务费共3000元/人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●单间差RMB3900/人（如一人使用一间房间则需支付）;
                <w:br/>
                ●个人因私护照请自行备妥（交我社签证时需保证半年以上有效期）；
                <w:br/>
                ●自费项目及个人消费（如电话费、酒店干洗费、行李超重费、额外小费等）;
                <w:br/>
                ●因罢工、天气、道路中断、航班取消、延误等不可抗力或旅行社不可控制之情况产生的费用。旅行社可因此调整行程安排，如遇费用增加，则旅行社可追加相应产生的费用;
                <w:br/>
                ●个人人身及财产意外保险请自行办理！
                <w:br/>
                ●旅游意外险请自行购买;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报名请提交护照首页清晰扫描件以及定金3000每人确认位置，详见参团确认书；
                <w:br/>
                行程中所标明的当地5星级酒店或其他当地星级标准仅作为我社区分当地无挂星酒店使用，并非官方或行业星级评定。行程中所用酒店没有官方公布的星级标准，没有挂星制度。一般而言普遍比国内差1.5至2个档次；非官方网站所公布的酒店星级档次，是属于该网站自己的标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护照原件;
                <w:br/>
                2. 白底彩色5cm*5cm照片2张；
                <w:br/>
                3. 身份证正反面1:1复印件；
                <w:br/>
                4. 户口簿全本1:1彩色复印件；
                <w:br/>
                5. 银行流水：7天内打印的近3个月银行流水（活期余额超过1万元人民币）；
                <w:br/>
                6.未成年人需提供出生证复印件；
                <w:br/>
                有效期：60天单次/半年2次入境，使馆审批为准；
                <w:br/>
                停留期：有效期内停留；
                <w:br/>
                注意：需本人前往所属领区的签证中心录入指玟
                <w:br/>
                1.由于近期签证政策可能随时有变化，最终以实时通知为准；
                <w:br/>
                2.签证需要提前预约，目前预约号紧张，有出行计划的请尽早安排；
                <w:br/>
                3.我司提供协助办理签证服务，并非买卖签证，并不能保证100%出签；
                <w:br/>
                领区划分（在职人员按工作地划分； 在读人员按就学地划分；无业人员按生活地划分（户籍或居住证））
                <w:br/>
                广州领馆： 福建、广东、广西、海南、湖南、四川、云南（签证中心：广州）
                <w:br/>
                上海领馆： 上海、浙江、江苏（签证中心：上海）
                <w:br/>
                北京领馆：安徽、甘肃、贵州、河北、黑龙江、河南、湖北、江西、吉林、辽宁、青海、陕西、山东、山西、北京、天津、重庆、内蒙古、宁夏、西藏、新疆（签证中心：北京）
                <w:br/>
                温馨提示：
                <w:br/>
                 1、提前规划：建议至少提前2.5个月启动申请流程，预留加急时间。特别是在旅游旺季或重大活动期间，签证申请人数较多，审批时间可能会延长。
                <w:br/>
                2、印度签证的相关政策和所需资料仍处于不断调整阶段。办理过程或递交资料当日可能出现新的规定或要求，递交失败则需要重新预约，重新准备材料。因此慎选DIY处理，建议专业的事情还是委托专业的机构办理，提高办事的效率以及顺利递交申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1-GD-C1100073。此团10人成团，为保证游者如期出发，我社将与其他旅行社共同委托广州市德华文化国际旅行社有限责任公司组织出发(拼团出发)，如喜人不接受拼团出发，请报名时以书面形式注明。此团由广州市德华文化国际旅行社有限责任公司委托旅游目的地票有相应资质的地接社承接本旅行团在当地的接待业务，地接社的相关信息、委派的导游处各和电话，以及具体车次时间、最终行程(游览圆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2026-10-29T07:37:52+08:00</dcterms:created>
  <dcterms:modified xsi:type="dcterms:W3CDTF">2026-10-29T07:37:52+08:00</dcterms:modified>
</cp:coreProperties>
</file>

<file path=docProps/custom.xml><?xml version="1.0" encoding="utf-8"?>
<Properties xmlns="http://schemas.openxmlformats.org/officeDocument/2006/custom-properties" xmlns:vt="http://schemas.openxmlformats.org/officeDocument/2006/docPropsVTypes"/>
</file>