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叠彩小兴安岭】东北双飞6天｜南航·0自费0购物0景交｜秋色林都伊春｜小奈良鹿溪牧场｜汤旺河林海奇石｜小兴安岭林海｜五营国家森林公园｜上甘岭溪水森林公园｜观涛塔｜中俄边境-嘉荫｜界江游船｜中俄边境嘉荫｜金秋画廊乌带公路｜秋染伏尔加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GX-20250807Y1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哈尔滨市-伊春市-嘉荫县-汤旺河林海奇石风景区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秋天的童话 | 小众宝藏地 | 人少景美
                <w:br/>
                ★林海氧吧—叠彩小兴安岭：
                <w:br/>
                伊春五花山不是一座山，而是黑龙江小兴安岭地区千里林海的独特秋景。
                <w:br/>
                解锁林都伊春，原始森林的厚重、红松的坚守与落叶的绚烂，织就了一幅“中国林都”独有的秋日长卷；
                <w:br/>
                ★三大国家级赏秋胜地：
                <w:br/>
                5A景区【汤旺河林海奇石】观奇石赏林海，聆听百鸟欢歌，享受清新的空气和自然的静谧;
                <w:br/>
                4A景区【五营森林公园】看景色如仙境，听林间泉水叮咚，赏百年原始红松，参天大树;
                <w:br/>
                4A景区【上甘岭森林公园】登【观涛塔】，远眺五花山色，随手一拍都是大片;
                <w:br/>
                ★中俄交汇点—边境嘉荫：
                <w:br/>
                船游【嘉荫界江】赏一江两国无限风光，黑龙江江边漫步，打卡【中俄界碑】;
                <w:br/>
                ★童话森林—邂逅萌鹿：
                <w:br/>
                与小鹿一次亲密的接触，感受梅花鹿在手心舔舐的柔软；
                <w:br/>
                ★俄式童话—秋染城堡庄园：
                <w:br/>
                “俄罗斯童话诗”，红墙金顶的城堡被层林染透，白桦林的金箔与枫叶的火焰在河岸边交织；​
                <w:br/>
                ★网红冰城—尔滨City Walk：
                <w:br/>
                漫步欧陆风情中央大街，“帐篷顶、洋葱头”远东第一大教堂--圣·索菲亚大教堂；
                <w:br/>
                ★豪享住宿：4晚四钻酒店（连住2晚森林深处-汤旺河）+1晚俄式童话伏尔加庄园；
                <w:br/>
                ★地道美食：界江鱼宴、杀猪菜、农家菜、林区山珍宴、东北铁锅炖、饺子宴！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广州（飞行约4.5小时）长春（行车约4小时）哈尔滨伏尔加庄园
                <w:br/>
                搭乘参考航班前往长春，既是著名的中国老工业基地，也是新中国最早的汽车工业基地和电影制作基地，有“东方底特律”和“东方好莱坞”之称。接机后乘车前往哈尔滨伏尔加庄园入住休息。
                <w:br/>
                <w:br/>
                特别备注：东北秋色景色受天气影响变化较快，无法人为干预，具体秋色请以实际观赏为准，如遇观赏景色不理想，敬请理解!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哈尔滨伏尔加庄园宾馆（网评三钻）或哈尔滨如枫、隆逸、柏拉图、喜楹和美、元汇智选或同级同级（网评三钻）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伏尔加庄园（行车约3.5小时）伊春
                <w:br/>
                早餐后，漫游秋日俄式庄园，后车赴林都伊春；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中国林都木雕园】（游览约30分钟）是以展示木雕艺术为主的特色公园，园内全部木雕作品的材料均取自于小兴安岭优质木材，由本地艺术工作者和浙江东阳雕刻工匠设计和雕刻完成，是目前国内最大的木雕园林。
                <w:br/>
                ▷【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交通：旅游大巴
                <w:br/>
              </w:t>
            </w:r>
          </w:p>
        </w:tc>
        <w:tc>
          <w:tcPr/>
          <w:p>
            <w:pPr>
              <w:pStyle w:val="indent"/>
            </w:pPr>
            <w:r>
              <w:rPr>
                <w:rFonts w:ascii="宋体" w:hAnsi="宋体" w:eastAsia="宋体" w:cs="宋体"/>
                <w:color w:val="000000"/>
                <w:sz w:val="20"/>
                <w:szCs w:val="20"/>
              </w:rPr>
              <w:t xml:space="preserve">早餐：√     午餐：团餐 （餐饮风味、用餐条件 与广东有一定的差异，大家应有心理准备。）     晚餐：特色农家菜（餐饮风味、用餐条件 与广东有一定的差异，大家应有心理准备。）   </w:t>
            </w:r>
          </w:p>
        </w:tc>
        <w:tc>
          <w:tcPr/>
          <w:p>
            <w:pPr>
              <w:pStyle w:val="indent"/>
            </w:pPr>
            <w:r>
              <w:rPr>
                <w:rFonts w:ascii="宋体" w:hAnsi="宋体" w:eastAsia="宋体" w:cs="宋体"/>
                <w:color w:val="000000"/>
                <w:sz w:val="20"/>
                <w:szCs w:val="20"/>
              </w:rPr>
              <w:t xml:space="preserve">伊春悦南山度假酒店、新昊商务、同阅酒店、天华宏都或同级（网评四钻）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伊春（行车约40分钟）鹿溪牧场（行车约1.5小时）汤旺河
                <w:br/>
                早餐后，前往鹿溪牧场遇见萌鹿，后车赴小兴安岭深处—汤旺河；
                <w:br/>
                ▷【鹿溪牧场】（游览约1小时）与小鹿一次亲密的接触，近距离投喂（费用自理）梅花鹿，实地感受梅花鹿在手心舔舐的柔软，远离都市的喧嚣与车水马龙，回归自然的幸福感油然而生。一百多头小鹿悠闲的草地上溜达，如果你有好吃的胡萝卜，它又变成了馋嘴的小可爱！
                <w:br/>
                ▷【上甘岭溪水森林公园】（游览约2小时，区间车已含）溪水国家森林公园是一个集森林、湿地和溪流于一体的人间仙境，经过亿万年的地壳变迁，形成了山峰迭起、溪流曲折的地貌特征，森林覆盖率达96%以上。溪水国家森林公园不但景色怡人，而且生物种类极为丰富，是“天保工程”重点生态公益区。素有“森林生态博物馆，林都伊春后花园”之美誉。
                <w:br/>
                ▷不恐高的小伙伴，别忘了登上【观涛塔】俯瞰四周，松树尖上满是松塔，美景尽收眼底。山林像是被大自然这位拥有神奇画笔的画家，用五彩斑斓的颜料精心描绘过一样，红的像火，黄的像金，绿的像玉，各种颜色交织在一起，呈现出如梦如幻的五花山色。无论你是摄影小白还是大神，只要举起手机或者相机，随手一拍，那都是可以直接当壁纸的大片既视感，每一张照片都仿佛定格了秋天最美好的模样，让人爱不释手。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汤旺河九鑫山珍度假村或同级（网评四钻）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汤旺河（行车约1.5小时）嘉荫（行车约1.5小时）汤旺河
                <w:br/>
                早餐后，参观大自然神奇造物—汤旺河石林，后车赴恐龙之乡、中俄边境—嘉荫；
                <w:br/>
                ▷【汤旺河林海奇石风景区】（游览约2小时，区间车已含）5A级风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▷【中俄界江游船】（游览约30分钟，可能需稍微等待，拼船够人数后方可发船）游览黑龙江，船行江面，江风习习，景随船动，全新视觉深度观中俄两岸风情。
                <w:br/>
                ▷【嘉荫口岸】（外观）嘉荫口岸是1989年4月8日经国务院批准设立的对俄罗斯边贸一类口岸，前往参观【中俄界碑】，欣赏两岸风景，眺望对面俄罗斯异国风情。后乘车返回汤旺河入住休息。
                <w:br/>
                交通：旅游大巴
                <w:br/>
              </w:t>
            </w:r>
          </w:p>
        </w:tc>
        <w:tc>
          <w:tcPr/>
          <w:p>
            <w:pPr>
              <w:pStyle w:val="indent"/>
            </w:pPr>
            <w:r>
              <w:rPr>
                <w:rFonts w:ascii="宋体" w:hAnsi="宋体" w:eastAsia="宋体" w:cs="宋体"/>
                <w:color w:val="000000"/>
                <w:sz w:val="20"/>
                <w:szCs w:val="20"/>
              </w:rPr>
              <w:t xml:space="preserve">早餐：√     午餐：界江鱼宴（餐饮风味、用餐条件 与广东有一定的差异，大家应有心理准备。）     晚餐：东北铁锅炖（餐饮风味、用餐条件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汤旺河九鑫山珍度假村或不低于以上标准的住宿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汤旺河（行车约1小时）五营国家森林公园（行车约1小时）伊春
                <w:br/>
                早餐后，前往森林大氧吧、红松王故里—五营国家森林公园，后返回伊春；
                <w:br/>
                ▷【五营国家森林公园】（游览约2小时，区间车已含）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小兴安岭资源馆】（游览约1小时，逢周一闭馆，如遇闭馆则安排前往【兴安森林公园】）坐落在伊春河畔，建于1987年，展馆分综合厅、野生动物厅、营林与保护厅、森林工业厅、农牧渔业和地质矿产厅、家具、木制品厅和博物厅等6个展厅。馆内现保存着野生动植物标本1000多种，其中鸟类200多种，兽类50件，还有动物、鸟类原声录音带播放，如同身临大森林中一样。是小兴安岭林区资源开发、建设的缩影。
                <w:br/>
                ▷【伊春夜市】（自行前往）晚餐自理，探索品味各种美食，填饱味蕾~聆听林都人的“深夜故事”​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伊春悦南山度假酒店、新昊商务、同阅酒店、天华宏都或同级（网评四钻）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伊春（行车约3.5小时）哈尔滨（飞行约5小时）广州
                <w:br/>
                早餐后，穿行在金秋画廊里，乘车返回哈尔滨；
                <w:br/>
                ▷【乌带公路】（车观）全长100公里，在伊春欣赏秋色的绝佳时期，在这条森林公路上赏秋真的是很美好，金黄色和深灰色的柏油马路高级配色，感受阳光从树林穿过的模样，遇见每个转弯的惊喜。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w:br/>
                后乘车前往哈尔滨机场，搭乘参考航班返回广州，结束愉快的两极之旅！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用车：当地常规空调旅游车，按人数定车型，保证一人一座；
                <w:br/>
                住宿：4晚网评四钻酒店（伊春*2晚/汤旺河*2晚）+1晚哈尔滨伏尔加庄园或三钻同级；报价含每成人每天一张床位，报名时如出现单人，酒店又不能加床或无三人间时，请补齐单房差；东北/草原内陆地区住宿条件不能与发达南方城市相比，敬请理解；
                <w:br/>
                用餐：5早9正（餐标40元/人*9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2岁以下儿童报价只含机票费用（不占机位），如产生其他费用由家长现付；
                <w:br/>
                <w:br/>
                2—11周岁儿童报价含往返机票、当地旅游车费、正餐费（成人餐费半价）、导服，如产生其他费用由家长现付；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2025-08-08T14:46:10+08:00</dcterms:created>
  <dcterms:modified xsi:type="dcterms:W3CDTF">2025-08-08T14:46:10+08:00</dcterms:modified>
</cp:coreProperties>
</file>

<file path=docProps/custom.xml><?xml version="1.0" encoding="utf-8"?>
<Properties xmlns="http://schemas.openxmlformats.org/officeDocument/2006/custom-properties" xmlns:vt="http://schemas.openxmlformats.org/officeDocument/2006/docPropsVTypes"/>
</file>