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【冰火两重天】贺州3天 | 姑婆山森林温泉行程单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KH-20250728SP0213723104-0.4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早上07:30于越秀公园地铁C出口（集中时间地点如有变动按导游通知为准）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纯玩半自助游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广州-姑婆山温泉-自由活动（不含餐）
                <w:br/>
                早上07:30于越秀公园地铁C出口（集中时间地点如有变动按导游通知为准），乘车前往广西贺州。午餐自理，丰俭由人。入住【姑婆山森林温泉酒店】自由享受姑婆山温泉（营业时间 09:00-21:30，实际以景区为准），广西著名疗养胜地,温泉水温摄氏60度，含硫量1.5克/升,水中含锌、锰、铁等38种对人体有益的矿物质,能促进血液循环,强身健体,护肤养颜,并对治疗关节炎,肥胖症等有明显促进作用,置身于烟云蒸腾不息的温泉水中,使您尘俗烦恼尽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姑婆山温泉一天（含早餐）
                <w:br/>
                早上睡到自然醒，自由活动，可继续浸泡温泉。可以自行前往贺州市区，感受贺州的风土人情。也可自行前往酒店旁边南国仙山养生胜地【姑婆山国家森林公园】（门票自理）。游览每立方厘米空气中的负氧离子含量高达15万个的仙姑瀑布、香港无线电视台拍摄《茶是故乡浓》的主要外景地—方家茶园、《酒是故乡醇》的主要外景地—九铺香酒厂、《春蚕织梦》拍摄基地—"江南水乡锦绣村"等；还有众多令游客流连忘返的银河落九天、大草坪、仙姑庙、情人林、奔马瀑布、萌宠乐园等景点。园内水清林密，百瀑叠泉，古树参天，置身其中，仿佛置身于原始森林与瀑布大观园之中，这时您可尽情呼吸森林释放的负氧离子精华，清理肺部污染时，享受大自然带来的无限乐趣；给人一种远离城市喧嚣，返璞归真之感。姑婆山森林覆盖率高达99.55%,姑婆山年均气温18.2摄氏度，夏天的姑婆山清凉无比，是华南地区的避暑胜地。
                <w:br/>
                也可乘坐姑婆山旅游集散中心免费接驳车到【十八水景区】（门票自理）或【玉石林景区】（门票自理）游玩。
                <w:br/>
                【十八水景区】（门票自理）：国家4A级景区，园内可观赏景点众多，其中落差近300米的七级跌水群龙瀑布，可谓“飞流直下三千尺，疑似银河落九天”，其势之雄堪称桂东第一；黄稠瀑布，瀑似飞银、令人叹为观止。 景区内山高林深，瀑布成群，奇石斗妍，古树参天，幽幽水木精华，处处藏真毓秀。
                <w:br/>
                【玉石林景区】（门票自理）：国家4A级景区，，面积共25公顷，游览路程13公里，主要观赏景点一百余处。景区奇峰突兀，石笋、石柱、地槽、漏斗、暗井密布，形成 “一线天”、“南国雪原”、“千年骆驼”、“空中走廊”、“玉石观音”等奇特的景观，景区内的峰林全都由汉白玉大理石构成，是目前世界上所发现罕见的玉石林奇观。游于林中，如入仙境，感叹大自然的鬼斧神工，有诗赞曰：“天作美景堪称优，亦真亦幻惹游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姑婆山温泉-广州（含早餐）
                <w:br/>
                早餐后，自由泡温泉，自理办理退房，乘车返回广州（集中时间地点如有变动按导游通知为准），结束愉快的旅程！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贺州森林温泉、贺州姑婆山温泉、贺州姑婆山天沐温泉、贺州云瑶谷温泉、贺州园博园温泉等线路同车往返出发，会根据交通情况调整抵达的先后顺序，安排上下客）
                <w:br/>
                2.住宿：入住姑婆山温泉2晚，单人入住请自补房差。
                <w:br/>
                3.用餐：含2早餐，用餐是包含内容，不吃不退，请知悉！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酒店房型为大床/双床，有少量三人房（需现询），单男女请自补房差360元/人。单车位儿童请客人在酒店前台自补早餐/晚餐费用（旅行社前台不收）。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2026-03-12T12:29:35+08:00</dcterms:created>
  <dcterms:modified xsi:type="dcterms:W3CDTF">2026-03-12T12:29:35+08:00</dcterms:modified>
</cp:coreProperties>
</file>

<file path=docProps/custom.xml><?xml version="1.0" encoding="utf-8"?>
<Properties xmlns="http://schemas.openxmlformats.org/officeDocument/2006/custom-properties" xmlns:vt="http://schemas.openxmlformats.org/officeDocument/2006/docPropsVTypes"/>
</file>