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|国庆|亚特兰蒂斯传奇· 阿联酋6天|卓美亚运河古镇|伊朗小镇|棕榈岛|棕榈岛|Yas岛|萨迪亚特岛|哈利法塔行程单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AA1753431645VXTS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香港机场快线</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国际航班：EK383 香港迪拜 1800/2305
                <w:br/>
                国际航班：EK382   迪拜香港 0330 1430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美食盛宴：
                <w:br/>
                6星亚特兰蒂斯早晚餐+海鲜手抓饭+升级中式餐标+阿拉伯风味餐
                <w:br/>
                4大专属礼遇：
                <w:br/>
                入内参观全球最大数字科技馆Teamlab
                <w:br/>
                水世界冒险乐园&amp;迪拜失落的空间水族馆
                <w:br/>
                夜游迪拜河，观赏两岸风光，享特色晚餐
                <w:br/>
                迪拜云溪港观景台The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深圳-香港-迪拜 （时差-4小时）
                <w:br/>
                于指定时间于深圳蛇口码头集合，乘坐搭乘邮轮前往香港机场，搭乘阿联酋航空公司豪华客机飞往迪拜。
                <w:br/>
                抵达后导游机场接机，安排入住酒店休息。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迪拜新开豪华酒店 SLS DUBAI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上：早餐后，前往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前往坐落在著名的运河酒店建筑群里传统的【茱美拉古镇】（入内参观），集市保持着旧时阿拉伯人生活的原始风貌，诸多颇具阿拉伯风情的挂毯烟壶定会令您心仪（约30分钟）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中午享用团体中式午餐。
                <w:br/>
                下午：特别安排乘坐世界第一的【无人驾驶的观光缆车】（入内参观），全方位观赏有「世界上最大的人工岛」「世界第八大景」之称的【The Palm棕榈岛】。（参观时间：约15分钟）
                <w:br/>
                前往【棕榈岛亚特兰蒂斯度假酒店】办理入住。我们的客房代表了现代奢华的绝对巅峰，旨在让客人沉浸在绝对的舒适和无与伦比的奢华中。同时所有客房和套房均享有棕榈岛和阿拉伯海的壮丽景色。晚上于【亚特兰蒂斯酒店享用自助晚餐】。
                <w:br/>
                交通：汽车
                <w:br/>
              </w:t>
            </w:r>
          </w:p>
        </w:tc>
        <w:tc>
          <w:tcPr/>
          <w:p>
            <w:pPr>
              <w:pStyle w:val="indent"/>
            </w:pPr>
            <w:r>
              <w:rPr>
                <w:rFonts w:ascii="宋体" w:hAnsi="宋体" w:eastAsia="宋体" w:cs="宋体"/>
                <w:color w:val="000000"/>
                <w:sz w:val="20"/>
                <w:szCs w:val="20"/>
              </w:rPr>
              <w:t xml:space="preserve">早餐：酒店早餐     午餐：中式午餐     晚餐：亚特兰蒂斯自助晚餐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早上：全天于酒店自由活动。
                <w:br/>
                您可前往【疯狂水上乐园-冒险乐园游玩】！
                <w:br/>
                水世界冒险乐园（Aquaventure Waterpark）开放时间：10:00-日落之前
                <w:br/>
                棕榈岛亚特兰蒂斯度假酒店的水世界冒险乐园坐落于棕榈岛新月顶端，占地17公顷，两座巨大的神殿塔矗立其中，配有多条水上滑道，是迪拜规模最大、最具动感的海洋主题乐园，同时也是中东地区及欧洲首屈一指的著名景点。这里超过1800万公升淡水、11道紧张刺激的滑水天梯、长达2.3公里的水上设施，能让宾客充分体验穿越瀑布、巨浪、激流的惊险旅程。此外乐园通过运用最先进的科技，以每分钟750000公升淡水制造出各种激流和高达一米以上的人工巨浪。游客可在创新水梯的引领下缓缓攀至高点，体验冲向急流的无限刺激，也可在炎炎夏日中体验穿梭于清凉滑道的悠闲惬意，饱览迷人景致。
                <w:br/>
                之后您可【参观失落的空间水族馆】（The Lost Chambers Aquarium）开放时间：10:00-22:00
                <w:br/>
                行走在“失落的空间水族馆”的水底迷宫走廊和地道，宾客能进一步探索仿如神话般存在的亚特兰蒂斯世界，感受古代亚特兰蒂斯王国创造的先进发明。随着地道的深入，宾客会发现一个饲养着珍贵海洋生物的展示缸，其中包括来自阿拉伯海洋的海星及铅笔海胆、马蹄蟹及装甲活化石。除了观看之外，宾客还可以触摸它们，亲身体验与海洋生物互动的感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早上：早上早餐后，之后跨越著名铁链桥前往阿联酋之首都～阿布扎比。（距离约150公里）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前往全球最大【数字科技馆teamLab】入内参观，占地1.7万平方公尺，以“无限好奇之家”为核心，打造有机生物般的独特造型，让人与光影、自然交织共创无界艺术奇迹。（约30分钟）
                <w:br/>
                游览阿拉伯地区最奢华的清真寺【谢赫扎伊德清真寺】（入内参观），这也是世界第六大清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乘车经过外观【八星皇宫酒店】，此酒店是世上唯一的八星级酒店，一座从沙漠中拔地而起的奇迹。
                <w:br/>
                于指定时间集合返回酒店休息。
                <w:br/>
                交通：汽车
                <w:br/>
              </w:t>
            </w:r>
          </w:p>
        </w:tc>
        <w:tc>
          <w:tcPr/>
          <w:p>
            <w:pPr>
              <w:pStyle w:val="indent"/>
            </w:pPr>
            <w:r>
              <w:rPr>
                <w:rFonts w:ascii="宋体" w:hAnsi="宋体" w:eastAsia="宋体" w:cs="宋体"/>
                <w:color w:val="000000"/>
                <w:sz w:val="20"/>
                <w:szCs w:val="20"/>
              </w:rPr>
              <w:t xml:space="preserve">早餐：酒店早餐     午餐：阿拉伯午餐     晚餐：中式晚餐   </w:t>
            </w:r>
          </w:p>
        </w:tc>
        <w:tc>
          <w:tcPr/>
          <w:p>
            <w:pPr>
              <w:pStyle w:val="indent"/>
            </w:pPr>
            <w:r>
              <w:rPr>
                <w:rFonts w:ascii="宋体" w:hAnsi="宋体" w:eastAsia="宋体" w:cs="宋体"/>
                <w:color w:val="000000"/>
                <w:sz w:val="20"/>
                <w:szCs w:val="20"/>
              </w:rPr>
              <w:t xml:space="preserve">阿布扎比国际五星万豪酒店或同级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酒店早餐后，前往斥资十亿美元【阿布扎比卢浮宫博物馆】（外观），阿布扎比卢浮宫是阿拉伯世界首个综合性博物馆，专注于展示世界各地文明和文化共同的人类故事。博物馆将展出来自法国顶级博物馆的艺术作品、文物和出借藏品在内的重要艺术藏品。这些收藏跨越了整个人类文明史：从史前的文物到委托创作的当代艺术品，突出了普世的主题和观点，摒弃了传统博物馆以原产地区分展品的展出方式。除了画廊外，博物馆还有各式展厅、儿童博物馆、餐厅、精品店和咖啡厅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下午：后特别安排前往“新地标”，最近距离观赏世界最高楼，124层【迪拜最高楼】（外观）：BURJ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特别安排乘坐当地【夜海游船】，夜游迪拜河，观赏两岸风光，并于船上享用阿拉伯特色晚餐。
                <w:br/>
                于指定时间集合，前往迪拜机场乘坐国际航班飞回香港。
                <w:br/>
                交通：汽车+飞机
                <w:br/>
              </w:t>
            </w:r>
          </w:p>
        </w:tc>
        <w:tc>
          <w:tcPr/>
          <w:p>
            <w:pPr>
              <w:pStyle w:val="indent"/>
            </w:pPr>
            <w:r>
              <w:rPr>
                <w:rFonts w:ascii="宋体" w:hAnsi="宋体" w:eastAsia="宋体" w:cs="宋体"/>
                <w:color w:val="000000"/>
                <w:sz w:val="20"/>
                <w:szCs w:val="20"/>
              </w:rPr>
              <w:t xml:space="preserve">早餐：酒店早餐     午餐：海鲜手抓饭     晚餐：夜海游船晚餐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迪拜-香港-深圳
                <w:br/>
                抵达香港国际机场散团，乘坐旅游巴士返回深圳，结束愉快行程！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2、签证：迪拜免签，（台湾护照或其他另加签证费RMB700/人）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3.全程单房差RMB5000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2025-09-11T08:58:32+08:00</dcterms:created>
  <dcterms:modified xsi:type="dcterms:W3CDTF">2025-09-11T08:58:32+08:00</dcterms:modified>
</cp:coreProperties>
</file>

<file path=docProps/custom.xml><?xml version="1.0" encoding="utf-8"?>
<Properties xmlns="http://schemas.openxmlformats.org/officeDocument/2006/custom-properties" xmlns:vt="http://schemas.openxmlformats.org/officeDocument/2006/docPropsVTypes"/>
</file>