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【舌尖上的巽寮】惠州深圳2天|巽寮湾|天后宫|磨子石公园行程单</w:t>
      </w:r>
    </w:p>
    <w:p>
      <w:pPr>
        <w:jc w:val="center"/>
        <w:spacing w:after="100"/>
      </w:pPr>
      <w:r>
        <w:rPr>
          <w:rFonts w:ascii="宋体" w:hAnsi="宋体" w:eastAsia="宋体" w:cs="宋体"/>
          <w:sz w:val="20"/>
          <w:szCs w:val="20"/>
        </w:rPr>
        <w:t xml:space="preserve">【舌尖上的巽寮】惠州深圳2天|巽寮湾|天后宫|磨子石公园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YW1753426494fg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广州上车点：番禺广场地铁E出口、越秀公园地铁C出口【10人以上可指定单接】佛山上车点：南海/禅城/顺德/三水/高明/西樵均设有上车点【10人以上可指定单接
                <w:br/>
                <w:br/>
                注意：出发前一天晚上没有收到导游信息，游客需要联系旅行社工作人员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★巽寮湾海岸线上浅海石林景观的典型代表——【磨子石公园】
                <w:br/>
                ★海边最大的天后宫，也就是妈祖庙，是最具影响力的航海保护神——【天后宫妈祖祈福】
                <w:br/>
                ★畅玩粤东地区顶级天然海浴场——【巽寮湾海岸线沙滩】
                <w:br/>
                ★全团安排入住海公园酒店，下楼就是沙滩—【海公园酒店园景/山景双床房】
                <w:br/>
                ★体现“一国两制”同根同源深港共生文化——【深圳中英街】
                <w:br/>
                ★食足三正一早餐二下午茶，超值体验——【食足6餐】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出发地—前往深圳中英街—途经深中通道—午餐—进入中英街—前往巽寮湾—途经蜂蜜水果下午茶—入住巽寮湾海公园度假酒店—自由活动—享用晚餐
                <w:br/>
                早上：指定地方集中乘车出发，前往【深圳中英街】，中英街位于广东省深圳市盐田区沙头角街道与香港特别行政区北区交界处，原名“鹭鹚径”，长约250米，宽约3—4米，深圳香港各占一半，街心以“界碑石”为界，与香港一街相处，需办理通行证才能进入“中英街”，故“中英街”被称作特区中的“特区”。中英街有主要建筑有入口广场、入口处建筑、骑楼、街道转角处建筑、转角广场、榕树林荫道、回归广场、天后宫广场、滨海观景道、中英街标志塔公园、海滨绿水长廊和中英街雕塑墙，街边商店林立，体现出“一街两制”的历史景观和文化风情。中英街拥有同根同源的深港共生文化、英杰荟萃的百年抗争文化和源远流长的客家传统文化，独具特色、交相辉映，是中国历史文化名街、中国民间艺术之乡。2012年6月8日，中英街被国家文化部、国家文物局评为“中国历史文化名街”；2004年，中英街被评为“深圳八景”之一。途经世纪工程，海上蛟龙【深
                <w:br/>
                中通道】，零距离感受中国16大世界之最伟大工程。
                <w:br/>
                <w:br/>
                中午：享用午餐【深港风味餐】，餐后进入中英街（游玩1小时），尽情购物；下午：集中乘车前往【惠东巽寮湾】（车程约1.5小时），巽寮湾素以石奇美、水奇清、沙奇白而著称被赐予“动物石景公园”“天赐白金堤”“南海明珠”“东方夏威夷”“南海明珠”“中国的马尔代夫”等美誉，是国家4A级旅游景区、广东省省级旅游度假区，也是广东“十大美丽海岸“。途经【蜂蜜水果下午茶】，品尝下午茶过程，有工作人员销售有相关蜂蜜产品，客人可自由购买，没有强制性购物行为的。完毕后前往酒店，抵达后安排办理入住。
                <w:br/>
                <w:br/>
                晚上：享用晚餐【巽寮湾风味餐】，餐后自由散步/自由返回酒店；
                <w:br/>
              </w:t>
            </w:r>
          </w:p>
        </w:tc>
        <w:tc>
          <w:tcPr/>
          <w:p>
            <w:pPr>
              <w:pStyle w:val="indent"/>
            </w:pPr>
            <w:r>
              <w:rPr>
                <w:rFonts w:ascii="宋体" w:hAnsi="宋体" w:eastAsia="宋体" w:cs="宋体"/>
                <w:color w:val="000000"/>
                <w:sz w:val="20"/>
                <w:szCs w:val="20"/>
              </w:rPr>
              <w:t xml:space="preserve">早餐：费用不包含     午餐：费用包含     晚餐：费用包含。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早餐—自由活动/天后宫祝福—午餐—磨子石公园—下午茶—回程
                <w:br/>
                早上：早餐，享用酒店自助早餐/放弃吃早餐，睡到自然醒，约10：00集中步行前往【天后宫妈祖庙祈福，自行为亲朋戚友祈福，祈福参观时间约1小时】，海边最大的天后宫，也就是妈祖庙，是最具影响力的航海保护神。后乘车前往【磨子石公园，游玩时间40分钟】，磨子石是巽寮湾十八景之一，也是巽寮浅海石林景观的典型代表。中午：享用午餐【特色海胆炒饭】
                <w:br/>
                <w:br/>
                下午：餐后，结束所有行程，集中乘车返程温馨的家，途经前往【金玉满堂，品尝下午茶，停留时间90分钟】，金玉满堂珠宝玉石馆 ·千年玉文化，一店览风华。金玉满堂珠宝玉石馆扎根惠州地区十数载，专注天然A级珠宝臻品，是广大游客认可的【中华玉文化体验基地】。甄选和田玉、翡翠、南红、琥珀四大品类，所有藏品均附【国家级鉴定证书】，特邀非遗玉雕大师监制，既有传世典藏级艺术品，亦有寓意吉祥的轻奢佩饰，满足收藏、礼赠、祈福等多元需求。 以玉会友，诚迎八方客。愿您在此觅得结缘美玉，传承东方雅韵。" 
                <w:br/>
                <w:br/>
                完毕后，返程温馨的家。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1、【交通】全程旅游大巴，保证一人一座位，按实际收客人数安排车辆；
                <w:br/>
                2、【住宿】住巽寮湾海公园酒店园景/山景双床房，出现单男单女，不安排拼房，房差平时80元/床，周六100元/床3、【用餐】全程含三正一早餐二下午茶【注：海胆炒饭为简餐，一饭三菜一汤】；所有餐均为团餐，不吃不退。
                <w:br/>
                4、【门票】含景点大门票，不含景点另付费项目。如游客取消行程内某景点游览，门票不退。
                <w:br/>
                5、【导游】优秀地接导游服务。
                <w:br/>
                6、【购物】行程中有2站购物店（蜂蜜店，珠宝店，中英街不属于购物店）备注：天后宫内有随缘香火、开光平安符、开光佛珠等个人消费项目，随客人自愿，这是纯属个人消费，不作为旅行社行程中安排的购物店。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3）报名时，必须出示法定监护人的户口本、身份证原件或复印件，建议未成年人出行购买旅游意外险；4）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5）游客报名时，请提供准确姓名及有效证件号码（包括但不限于：有效期内的身份证/护照/户口本/出生证/回乡证等复印
                <w:br/>
                件）；出发当日，请游客携带有效证件原件出发，如因缺失证件造成的损失，由游客承担，敬请留意。6）本行程门票费用是旅行社团队协议价格核算。12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7）以上行程仅供参考，旅行社在保证行程标准景点不变的情况下可做出相应的调整，具体以出团通知及当地实际安排为准。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10）旅游行程中旅行社无安排游览活动的时间为游客自由活动时间，自由活动期间，游客请选择自己能够控制风险的活动项目，并在自己可控风险的范围内活动。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12）行程赠送项目因航班、天气等不可抗因素导致不能赠送或游客主动放弃的，费用不退。13）旅途中，请游客务必准时集合，以免让其他团友等候，且影响旅游行程。请及时记录地陪、全陪、领队联络号码，出现情况及时与导游沟通，以便及时有效处理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15）紧急报警电话：110；急救中心电话：120。16）出团期间，如发生不可归责于旅行社的意外伤害，旅行社不承担赔偿责任。强烈建议旅游者购买相应的个人意外保险。17）为防止在旅途中水土不服,敬请游客自备一些常用药品，以备不适之需。请勿随意服用他人所提供之食品或药品。18）团中，如有任何团队质量问题，请在当地及时反馈，以便我司及时有效处理；团队结束时，请认真填写游客意见单，您的宝贵意见，有利于我司更好地完善和提高团队接待质量，并且是我司处理旅游投诉的重要依据，谢谢配合！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2025-09-05T01:24:10+08:00</dcterms:created>
  <dcterms:modified xsi:type="dcterms:W3CDTF">2025-09-05T01:24:10+08:00</dcterms:modified>
</cp:coreProperties>
</file>

<file path=docProps/custom.xml><?xml version="1.0" encoding="utf-8"?>
<Properties xmlns="http://schemas.openxmlformats.org/officeDocument/2006/custom-properties" xmlns:vt="http://schemas.openxmlformats.org/officeDocument/2006/docPropsVTypes"/>
</file>