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【大红花特典】新马双飞五天四晚|品质不走回头路|入住周董同款大红花|南航行程单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SA1753350006iX-WT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米其林体验松发肉骨茶、椰浆饭DIY、奶油虾、娘惹餐。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
                <w:br/>
                请各位贵宾是日指定时间在广州白云机场集合出发，由领队带领大家办理登机手续，搭乘航班前往花园城市【新加坡】，开启精彩行程。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老城之旅-哈芝巷-小印度-马六甲文化巡礼-马六甲海峡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郑和下西洋所留下的遗迹--【三宝井】和【三宝庙】(约30分钟)(如遇维修,则改为外观);
                <w:br/>
                游览富有葡萄牙风格的【圣保罗教堂】、【荷兰红屋】、【葡萄牙古城门】等名胜(约45分钟)。
                <w:br/>
                【马六甲海峡】(约15分钟)充满历史的马六甲海峡，拍照留念。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娘惹服体验-入住大红花酒店享受酒店设施
                <w:br/>
                早餐后，开启今天的行程。
                <w:br/>
                【娘惹服换装体验】（约1小时）换上马来传统服装娘惹服，游走在马六甲的著名景点，品一场南洋旧梦。
                <w:br/>
                前往【波德申】波德申是最靠近吉隆坡的海滩度假胜地，在南部，有延绵16公里的海滩，沙滩细软，海水湛蓝，引来无数游客入水弄浪，乐而忘返。
                <w:br/>
                入住五星大红花度假泳池水屋。
                <w:br/>
                <w:br/>
                推荐【波德申出海】套餐-- 650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
                <w:br/>
                出海回到绿湖湾海滩，船家将安排各种水上活动：如【香蕉船】、【水上摩托艇】，让你感受刺激新奇的海上之旅 ，晚餐品尝鲜美的【海鲜餐】。
                <w:br/>
                【海鲜餐】参考菜单:
                <w:br/>
                招牌龙虎烩＋米粉、家乡炒螃蟹(每人一只)、清蒸红枣鱼、奶油虾、宫保啦啦、鱿鱼翁菜、椒盐迷你蟹、耗煎蛋、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波德申大红花水上屋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独立广场-高等法院-国家清真寺-彩虹阶梯-吉隆坡双峰塔-沙罗马人行桥-阿罗夜市
                <w:br/>
                早餐后，开启今天行程：
                <w:br/>
                【吉隆坡市区观光】（约40分钟）【国家皇宫】【高等法院】【独立广场】。
                <w:br/>
                <w:br/>
                【国家清真寺】（约30分钟）白蓝的配色，宽敞而明亮的大堂，随处可见的五星印花玻璃，身临此境，似乎伸手就能触摸天地，唯美宁静的场景是随手拍出大片。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br/>
                <w:br/>
                ***以上行程安排及游览顺序仅供参考，导游可根据当天实际情况进行调整***
                <w:br/>
                入行程原定入住大红花酒店当天满房则会前后调动入住时间，行程在不改变标准不减少景点的情况后前后调动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温馨提示
                <w:br/>
                一、为满足旅游者个性化的游览活动的需要 ，旅行社提供另行付费项目内容及标准供旅游者参考 ，如有参加需求的旅游者可在自由活动期间自愿选择参加。
                <w:br/>
                二、  因不可抗力  (包括但不限于天气、罢工、政府行为等) 、或旅行社已尽合理注意义务仍不能避免的事件  (包括但 不限于公共交通延误或取消、交通堵塞、重大礼宾活动)  导致行程变更 ，为保证景点正常游览 ，旅行社可能根据实际情况取消或减少本另行付费项目内容及标准所列的另行付费项目及时间。
                <w:br/>
                三、另行付费项目需满足最低成行人数 ，且在时间、天气等客观因素允许的前提下安排。如遇项目预定不上或实施 项目的必要条件无法满足等情况 ，该另行付费项目将取消 ，已交费用退还给旅游者。如未满足最低成行人数导致费用增加 ，旅游者可以与旅行社重新协商价格参加另行付费项目。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衣物：以轻便、通爽凉快为主，大巴空调甚凉，须带备一件薄外套；男士进娱乐场必须穿有领上衣、长裤（不能穿运动裤/必须穿运动鞋或皮鞋）；女士不受限制，21岁以下的人士不准进入娱乐场。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通讯：致电回中国拨打00-86-区号-电话号码，中国全球通手机在当地也可以使用；
                <w:br/>
                电压：一般酒店采用220伏特及240伏特电源（三脚方插/英式插座）；
                <w:br/>
                新加坡、马来西亚和中国没有时差。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2026-03-13T20:42:19+08:00</dcterms:created>
  <dcterms:modified xsi:type="dcterms:W3CDTF">2026-03-13T20:42:19+08:00</dcterms:modified>
</cp:coreProperties>
</file>

<file path=docProps/custom.xml><?xml version="1.0" encoding="utf-8"?>
<Properties xmlns="http://schemas.openxmlformats.org/officeDocument/2006/custom-properties" xmlns:vt="http://schemas.openxmlformats.org/officeDocument/2006/docPropsVTypes"/>
</file>