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小江南】华东四市纯玩休闲游双飞4天丨穿汉服戴簪花西塘旅拍丨枕河人家乌镇东栅丨上海复旦大学丨苏州狮子林丨手工艺非遗DIY丨杭州西湖丨上海外滩万国建筑群丨全程安排6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【为你升钻】性价比之选！两晚（未挂牌，网评三钻酒店）！甄选入住【一晚五钻酒店】，享酒店自助早餐，尽享舒适假日！
                <w:br/>
                【纯玩0购物】全程不进购物店，纯玩更舒心，更多游玩时间，放心出游享受旅游亲子时光！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√名校探访-中华寻踪源
                <w:br/>
                【名校揭秘上海复旦大学】百年校史的上海复旦大学，怀揣所有美好的崇敬与美好，去揭开复旦神秘的面纱！
                <w:br/>
                【探秘非遗“趣”味DIY】感知手工艺的精妙与匠心，来一场指尖艺趣之旅，在趣味手作中感受中国传统文化魅力！
                <w:br/>
                <w:br/>
                √站站经典-拍照拍不停
                <w:br/>
                【园林假山狮子林】乾隆最喜爱的苏州园林，园中假山怪石林立，你可以数石狮子、钻石头迷宫体验捉迷藏的乐趣！
                <w:br/>
                【人间至美杭州西湖】杭城名片，西湖看湖光山色，感受“山外青山楼外楼山，西湖歌舞几时休”的唯美意境！
                <w:br/>
                <w:br/>
                √美食美味-江南风味餐
                <w:br/>
                【6大正餐】全程安排6个正餐，省心省事，无需担忧用餐问题，高效利用游玩时间！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注意：华东港口众多（参考港口：上海/杭州/无锡/宁波），我社有权根据航班港口时间调整行程顺序，变更入住城市顺序，但不减少景点与游览时间，敬请谅解。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苏州—乌镇—杭州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车赴：杭州（车程约1小时）；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2.住宿：两晚三钻酒店，升级一晚超豪华，入住或出现单男单女，请自补单房差，行程参考酒店无法接待的情况下，我社将选择其他酒店，但标准不低于上述酒店！
                <w:br/>
                3.用餐：行程中含3早6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7.2-11周岁以下（身高不超高1.2米）的执行小孩收费，此收费提供机位、车位、餐位。不提供住宿床位、景点门票，全程补门票145元；景点检票处设有身高标示，供游客自行测量实际身高）。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上海：船游黄浦江夜游+登上海金茂大厦88层</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2025-07-16T20:12:50+08:00</dcterms:created>
  <dcterms:modified xsi:type="dcterms:W3CDTF">2025-07-16T20:12:50+08:00</dcterms:modified>
</cp:coreProperties>
</file>

<file path=docProps/custom.xml><?xml version="1.0" encoding="utf-8"?>
<Properties xmlns="http://schemas.openxmlformats.org/officeDocument/2006/custom-properties" xmlns:vt="http://schemas.openxmlformats.org/officeDocument/2006/docPropsVTypes"/>
</file>