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啤酒节狂欢】德国+奥地利+瑞士13天|慕尼黑啤酒节|瑞士4晚|登顶少女峰|黄金列车|美泉宫入内|梅尔克修道院|宝马博物馆|哈尔施塔特|龙疆小镇|格林德瓦|慕尼黑连住|罗腾堡|五大特色餐|海航深圳往返行程单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EU202507111440HC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★住宿：单人包拼房，无需补房差
                <w:br/>
                ★服务：金牌导游，服务无忧
                <w:br/>
                ★交通：往返双点直飞，不走回头路
                <w:br/>
                ★餐食升级：6菜1汤+5大特色餐
                <w:br/>
                ★签证：含签证费+司导服务费
                <w:br/>
                ★WiFi：WIFI畅享（2人）
                <w:br/>
                <w:br/>
                【臻选住宿】：	
                <w:br/>
                ★全程欧洲标准豪华酒店，BOOKING均分7.5分以上。
                <w:br/>
                ★升级一晚湖边酒店，一晚阿尔卑斯木屋酒店，星空与雪山同眠
                <w:br/>
                ★慕尼黑周边连住2晚不挪窝。
                <w:br/>
                <w:br/>
                【舌尖上的旅行，沉浸式感受当地美食】 
                <w:br/>
                ★全程6菜1汤，升级5大特色美食：维也纳烤排骨+德国猪手餐+少女峰景观餐厅午餐+哈尔施塔特鳟鱼餐+黑森林德式烤肠&amp;黑森林蛋糕
                <w:br/>
                <w:br/>
                【德奥瑞臻选】
                <w:br/>
                【德式狂欢·慕尼黑啤酒节限定体验】  
                <w:br/>
                ★啤酒节官方帐篷狂欢：融入巴伐利亚传统节日，畅饮百年酒厂鲜酿，感受万人碰杯盛况  
                <w:br/>
                【德国最经典的“浪漫与学术”双城记】
                <w:br/>
                ★“浪漫之路”上的明珠：罗腾堡全城以暗红色屋顶闻名，漫步石板街道，仿佛走进童话世界
                <w:br/>
                ★海德堡城堡与内卡河的诗意画卷：红褐色城堡废墟矗立王座山，俯瞰内卡河上的古桥，夕阳下宛如油画；漫步老桥，感受歌德笔下的“美丽新世界”
                <w:br/>
                ★咕咕钟之乡：泛舟于黑森林滴滴湖上，感受德国少女湖的纯净烂漫
                <w:br/>
                ★入内宝马博物馆，感受德国汽车工业的辉煌
                <w:br/>
                <w:br/>
                【奥地利宫廷史诗·哈布斯堡王朝荣光】  
                <w:br/>
                ★维也纳美泉宫：奥匈帝国夏宫，巴洛克花园+茜茜公主传奇  
                <w:br/>
                ★梅尔克修道院：多瑙河畔“世界最美图书馆”，本笃会千年文化遗产
                <w:br/>
                ★秘境湖区双栖体验：  
                <w:br/>
                   - 哈尔施塔特：世界遗产“最美湖畔小镇”  
                <w:br/>
                   - 圣沃夫冈：《音乐之声》取景地
                <w:br/>
                ★萨尔茨堡音乐之声：莫扎特故乡，米拉贝尔花园电影场景复刻
                <w:br/>
                <w:br/>
                【瑞士深度4晚，世界级自然奇观·阿尔卑斯雪山盛宴】
                <w:br/>
                ★少女峰“欧洲屋脊”：登顶瑞士标志性雪山，打卡海拔3454米的斯芬克斯观景台
                <w:br/>
                ★黄金列车全景之旅：琉森→迈林根段，沿途雪山湖泊相映，拍拍拍个不停
                <w:br/>
                ★ 格林德瓦：散落的木屋，是这片“梦幻山坡”绝美的风景
                <w:br/>
                ★ 龙疆——瑞士的隐世蓝眼睛，《爱的迫降》取景地
                <w:br/>
                ★ 采尔马特——瑞士阿尔卑斯山的无车童话小镇
                <w:br/>
                ★ 金融中心苏黎世，蜜月小镇琉森，阿尔卑斯风光如画的小镇—因特拉肯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
                <w:br/>
                参考航班：HU789    SZXVIE    0145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入内,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●【新雅典式议会大厦】外观,靠近霍夫堡皇宫，是奥地利国会两院的所在地。国会大厦建成于1883年，是一座希腊复兴式建筑，国会大厦前非常著名的特色是雅典娜女神雕像。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w:br/>
              </w:t>
            </w:r>
          </w:p>
        </w:tc>
        <w:tc>
          <w:tcPr/>
          <w:p>
            <w:pPr>
              <w:pStyle w:val="indent"/>
            </w:pPr>
            <w:r>
              <w:rPr>
                <w:rFonts w:ascii="宋体" w:hAnsi="宋体" w:eastAsia="宋体" w:cs="宋体"/>
                <w:color w:val="000000"/>
                <w:sz w:val="20"/>
                <w:szCs w:val="20"/>
              </w:rPr>
              <w:t xml:space="preserve">早餐：X     午餐：中式团餐     晚餐：维也纳烤排骨餐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维也纳-(大巴约86公里)-梅尔克-(大巴约200公里)-哈尔施塔特-(大巴约40公里)-圣沃夫冈-(大巴约50公里)-萨尔茨堡
                <w:br/>
                ●【梅尔克修道院】入内（游览不少于1小时）,这座建于1089的本笃会修道院是奥地利瓦豪地区的一个巅峰杰作，被誉为巴洛克的明珠，院内有精美的壁画，图书馆藏有无数的中世纪手稿。由于其名望和学术价值，因而免于拿破仑战争的破坏。小镇也因修道院得以闻名。
                <w:br/>
                ●【哈尔施塔特】（游览不少于1小时15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●【圣沃夫冈】（游览不少于1小时）,是圣沃尔夫冈湖（Wolfgang see）边上的小镇，圣沃尔夫冈湖是萨尔茨卡默古特最有名的湖，周围被茂密的林带、绿地和陡峭的群山环抱着。小镇宁静古朴，自然风景秀丽，每座房子都有自己的色调以及精致的装修。
                <w:br/>
                交通：大巴
                <w:br/>
              </w:t>
            </w:r>
          </w:p>
        </w:tc>
        <w:tc>
          <w:tcPr/>
          <w:p>
            <w:pPr>
              <w:pStyle w:val="indent"/>
            </w:pPr>
            <w:r>
              <w:rPr>
                <w:rFonts w:ascii="宋体" w:hAnsi="宋体" w:eastAsia="宋体" w:cs="宋体"/>
                <w:color w:val="000000"/>
                <w:sz w:val="20"/>
                <w:szCs w:val="20"/>
              </w:rPr>
              <w:t xml:space="preserve">早餐：酒店早餐     午餐：鳟鱼餐     晚餐：中式团餐   </w:t>
            </w:r>
          </w:p>
        </w:tc>
        <w:tc>
          <w:tcPr/>
          <w:p>
            <w:pPr>
              <w:pStyle w:val="indent"/>
            </w:pPr>
            <w:r>
              <w:rPr>
                <w:rFonts w:ascii="宋体" w:hAnsi="宋体" w:eastAsia="宋体" w:cs="宋体"/>
                <w:color w:val="000000"/>
                <w:sz w:val="20"/>
                <w:szCs w:val="20"/>
              </w:rPr>
              <w:t xml:space="preserve">Goldenes Theater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萨尔茨堡-(大巴约150公里)-慕尼黑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大教堂】外观,它在当时是阿尔卑斯北部最著名的教堂建筑，影响着整个奥地利及德国南部的建筑风格。这座主教教堂比不上欧洲诸多占地面积广的教堂那般气势宏伟，也比不了许多巴洛克风格教堂内部的繁复线条与金光灿灿的装饰，但却有着它独特的味道。
                <w:br/>
                ●【米拉贝尔花园】,有以希腊神话为主题的雕像、此起彼落的喷泉及花团锦簇的花坛，是电影《音乐之声》中，女主角玛丽带着孩子们欢唱“Do Re Mi”的地方。
                <w:br/>
                ●【盖特莱德巷】,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
                <w:br/>
                ●【慕尼黑】（游览不少于2小时）,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新市政厅】,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
                <w:br/>
                交通：大巴
                <w:br/>
              </w:t>
            </w:r>
          </w:p>
        </w:tc>
        <w:tc>
          <w:tcPr/>
          <w:p>
            <w:pPr>
              <w:pStyle w:val="indent"/>
            </w:pPr>
            <w:r>
              <w:rPr>
                <w:rFonts w:ascii="宋体" w:hAnsi="宋体" w:eastAsia="宋体" w:cs="宋体"/>
                <w:color w:val="000000"/>
                <w:sz w:val="20"/>
                <w:szCs w:val="20"/>
              </w:rPr>
              <w:t xml:space="preserve">早餐：酒店早餐     午餐：中式团餐     晚餐：猪肘餐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慕尼黑
                <w:br/>
                今天将在慕尼黑一整天，半天自由活动时间，沉浸式感受190届慕尼黑啤酒节的盛大和热闹，这是全球规模最大的民间节庆之一，预计吸引超过600万游客
                <w:br/>
                ●【宁芬堡】外观（游览不少于30分钟）,建于1644年，是公爵Ferdinand Maria为庆祝小王侯的诞生而建成的夏季行宫。宫殿内有“中国之阁”，装饰了中国的山水屏风，漆器和瓷器等。宫殿后面是宫廷式园林和广阔的草地林木。
                <w:br/>
                ●【宝马博物馆】入内（游览不少于1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啤酒狂欢节】,特雷西娅草坪（Theresienwiese),为慕尼黑啤酒节的官方举办地点，占地420000平方米。草坪得名于路德维希一世的妻子特雷西娅，他们与1810年在此举行婚礼。此后，慕尼黑啤酒节每年都在此举行，以庆祝这一件事。
                <w:br/>
                中午，我们将安排帐篷啤酒午餐。（啤酒节帐篷座位预订紧张，部分日期不允许预订，如预订不成功将退回50欧/人，由客人在帐篷附近自由安排午餐）
                <w:br/>
                下午将自由活动（3-4小时）。
                <w:br/>
              </w:t>
            </w:r>
          </w:p>
        </w:tc>
        <w:tc>
          <w:tcPr/>
          <w:p>
            <w:pPr>
              <w:pStyle w:val="indent"/>
            </w:pPr>
            <w:r>
              <w:rPr>
                <w:rFonts w:ascii="宋体" w:hAnsi="宋体" w:eastAsia="宋体" w:cs="宋体"/>
                <w:color w:val="000000"/>
                <w:sz w:val="20"/>
                <w:szCs w:val="20"/>
              </w:rPr>
              <w:t xml:space="preserve">早餐：酒店早餐     午餐：慕尼黑帐篷午餐     晚餐：X   </w:t>
            </w:r>
          </w:p>
        </w:tc>
        <w:tc>
          <w:tcPr/>
          <w:p>
            <w:pPr>
              <w:pStyle w:val="indent"/>
            </w:pPr>
            <w:r>
              <w:rPr>
                <w:rFonts w:ascii="宋体" w:hAnsi="宋体" w:eastAsia="宋体" w:cs="宋体"/>
                <w:color w:val="000000"/>
                <w:sz w:val="20"/>
                <w:szCs w:val="20"/>
              </w:rPr>
              <w:t xml:space="preserve">Mercure Hotel München Neuperlach Süd或同级 啤酒节期间可能拉远至周边小镇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慕尼黑-(大巴约340公里)-罗腾堡-(大巴约160公里)-海德堡
                <w:br/>
                ●【罗腾堡】（游览不少于1小时30分钟）,享有中世纪之珠”美誉的－罗腾堡，城内保存完整的中世纪街道、住家、城堡、塔楼、石路、喷泉、市集等，令人恍若隔世，彷佛回到欧洲中世纪的浪漫情怀中，徜徉于罗腾堡古色古香的市街中，漫步在高高低低的鹅卵石街道，两旁是未被损坏的哥特式和文艺复兴式的建筑，走进弯弯曲曲的长廊，一座钟楼一个巷口都藏着一段故事，都是一段历史的延续。
                <w:br/>
                ●【罗腾堡市集广场】,是罗腾堡的中心，广场上醒目的是一座带圣像的文艺復兴式喷泉，四周围绕著古罗马贵族华丽的房屋，见证著他们在歷史舞台上的地位。
                <w:br/>
                ●【罗腾堡市政厅】外观,广场是文艺复兴的建筑样式，后方保留了13世纪歌德样式原貌，独特的两栋式结构。内部有历史展示厅，游客可以登上高塔眺望旧市区全貌。
                <w:br/>
                ●【罗腾堡城墙】,罗滕堡全城被中世纪式的城墙环抱，登上城墙漫步长长的木质廊桥，还可以俯瞰全程风光。
                <w:br/>
                ●【海德堡】（游览不少于1小时30分钟）,坐落于内卡河畔，斯图加特和法兰克福之间，是一个充满活力的传统和现代混合体，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●【海德堡老桥（卡尔特奥多老桥）】,是海德堡的象征，是一座有9个桥拱的石桥，跨越内卡河南北两岸，也是现今海德堡地区内卡河上最古老的桥。诗人歌德非常喜爱这座古桥。荷尔德林有颂歌赞颂它。
                <w:br/>
                ●【海德堡老城】,拥有着数百年历史，虽然已经有很多现代化的商品与设施，但仍保留了旧时光的古朴和宁静，这里非常适合漫游。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Leonardo Hotel Heidelberg 或豪华酒店同级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海德堡-(大巴约215公里)-滴滴湖-(大巴约95公里)-苏黎世
                <w:br/>
                ●【滴滴湖】（游览不少于1小时30分钟）,湖方圆2平方公里，位于海拔850米的高山之上，湖水深达40余米，是德国境内水质达饮用标准的高山湖之一。
                <w:br/>
                ●【滴滴湖游船】入内（游览不少于30分钟）,滴滴湖以盛产布谷鸟钟闻名的滴滴湖为德国境内水质达到饮用标准的天然湖泊，拥有许多传说。它犹如一位迷人的少女，使黑森林充满了神秘与妩媚，领略浓浓的巴伐利亚传统风情。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●【苏黎世大教堂】外观,这座修道院教堂始建于1100年前后，其建筑风格以罗曼式的双塔闻名，并以此作为苏黎世的地标。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
                <w:br/>
                交通：大巴
                <w:br/>
              </w:t>
            </w:r>
          </w:p>
        </w:tc>
        <w:tc>
          <w:tcPr/>
          <w:p>
            <w:pPr>
              <w:pStyle w:val="indent"/>
            </w:pPr>
            <w:r>
              <w:rPr>
                <w:rFonts w:ascii="宋体" w:hAnsi="宋体" w:eastAsia="宋体" w:cs="宋体"/>
                <w:color w:val="000000"/>
                <w:sz w:val="20"/>
                <w:szCs w:val="20"/>
              </w:rPr>
              <w:t xml:space="preserve">早餐：酒店早餐     午餐：德式烤肠+黑森林蛋糕     晚餐：中式团餐   </w:t>
            </w:r>
          </w:p>
        </w:tc>
        <w:tc>
          <w:tcPr/>
          <w:p>
            <w:pPr>
              <w:pStyle w:val="indent"/>
            </w:pPr>
            <w:r>
              <w:rPr>
                <w:rFonts w:ascii="宋体" w:hAnsi="宋体" w:eastAsia="宋体" w:cs="宋体"/>
                <w:color w:val="000000"/>
                <w:sz w:val="20"/>
                <w:szCs w:val="20"/>
              </w:rPr>
              <w:t xml:space="preserve">Tailormade Hotel BAB Bachenbülach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苏黎世-(大巴约50公里)-卢塞恩-(火车约50公里)-迈林根-(大巴约20公里)-龙疆-(大巴约30公里)-因特拉肯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●【金色山口列车 琉森-迈林根】入内（游览不少于1小时）,金色山口列车 琉森-迈林根。
                <w:br/>
                ●【龙疆小镇】,（游览约1小时）， 龙疆，位于因特拉肯近郊，是一个风景秀丽的小镇。镇子不大，半天时间便可游完。在这里你可以看到著名的龙疆湖，欣赏蓝绿色的湖水以及雪山下的湖光山色。置身龙疆仿佛置身于美丽的童话世界…。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当晚夜宿瑞士小镇。
                <w:br/>
                交通：大巴 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Beau-Site – Boutique Chalet 木屋酒店或同级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因特拉肯-(大巴约30公里)-少女峰-(大巴约20公里)-格林德瓦-(大巴约150公里)-蒙特勒
                <w:br/>
                ●【少女峰（含门票）】（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●【少女峰景观餐三道式】,山顶餐厅落地窗玻璃外可以少女峰壮阔的雪山和峭壁，在餐厅内补充一下体力，少女峰餐厅可为每位游客提供他们所期待的美食。 从传统瑞士经典，到国际特色餐饮，不一而足。 祝您吃得开心！。
                <w:br/>
                ●【格林德瓦】,（游览约1小时），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w:t>
            </w:r>
          </w:p>
        </w:tc>
        <w:tc>
          <w:tcPr/>
          <w:p>
            <w:pPr>
              <w:pStyle w:val="indent"/>
            </w:pPr>
            <w:r>
              <w:rPr>
                <w:rFonts w:ascii="宋体" w:hAnsi="宋体" w:eastAsia="宋体" w:cs="宋体"/>
                <w:color w:val="000000"/>
                <w:sz w:val="20"/>
                <w:szCs w:val="20"/>
              </w:rPr>
              <w:t xml:space="preserve">早餐：酒店早餐     午餐：雪山景观餐厅     晚餐：中式团餐   </w:t>
            </w:r>
          </w:p>
        </w:tc>
        <w:tc>
          <w:tcPr/>
          <w:p>
            <w:pPr>
              <w:pStyle w:val="indent"/>
            </w:pPr>
            <w:r>
              <w:rPr>
                <w:rFonts w:ascii="宋体" w:hAnsi="宋体" w:eastAsia="宋体" w:cs="宋体"/>
                <w:color w:val="000000"/>
                <w:sz w:val="20"/>
                <w:szCs w:val="20"/>
              </w:rPr>
              <w:t xml:space="preserve">Hotel Lavaux 或Moevenpick Hotel Lausanne或同级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蒙特勒-(大巴约140公里)-采尔马特-(大巴约80公里)-瑞士小镇
                <w:br/>
                ●【采尔马特】（游览不少于1小时）,位于阿尔卑斯山的群峰之中，有“冰川之城”美称，是世界著名的无汽车污染的山间旅游胜地。环境幽雅、空气清新，可以欣赏到宏伟壮丽的山峰和冰川景色。
                <w:br/>
                ●【采尔马特自由活动】,采尔马特拥有完整的观光设施，您可以自行前往位于班霍夫大街上的马特宏峰博物馆，圣毛利修斯天主教堂，也可以逛逛一家接一家的纪念品商店，或是前往苏内加观景台远眺马特宏峰的倒影。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GRAND HOTEL DU PARC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瑞士小镇-(大巴约220公里)-米兰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Best Western Hotel Goldenmile Milan或同级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参考航班：HU7974     MXPSZX  1055  0420+1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1.住宿：全程欧洲标准豪华酒店，1晚湖边酒店，一晚木屋酒店，以两人一房为标准；
                <w:br/>
                2.用餐：行程中标注所含酒店早餐和16次正餐（升级5顿特色餐：1顿维也纳烤排骨餐，1顿鳟鱼餐，1顿德式烤肠 黑森林蛋糕餐，1顿慕尼黑啤酒节特色餐，1顿德国啤酒餐，1顿雪山景观餐厅午餐），其他正餐主要为中式6菜1汤（8-10人一桌，或根据餐厅提供桌型安排就餐座位），无法安排中餐的地方将安排当地餐或退餐费（12欧/人/餐，瑞士段23欧），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5.行程中所含的首道门票：美泉宫（含耳机讲解）、梅尔克修道院、维也纳深度游官导、少女峰雪山、黄金列车、宝马博物馆、滴滴湖游船等景点首道门票；其他为免费对外开放或外观景点或另付费项目；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（全程6800元/人）注：酒店单房差仅指普通单人间（如团友要求大床单间或单独一人住标双，单房差为7500元/人）；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2025-07-14T04:15:15+08:00</dcterms:created>
  <dcterms:modified xsi:type="dcterms:W3CDTF">2025-07-14T04:15:15+08:00</dcterms:modified>
</cp:coreProperties>
</file>

<file path=docProps/custom.xml><?xml version="1.0" encoding="utf-8"?>
<Properties xmlns="http://schemas.openxmlformats.org/officeDocument/2006/custom-properties" xmlns:vt="http://schemas.openxmlformats.org/officeDocument/2006/docPropsVTypes"/>
</file>