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【豪叹双温泉 云海碱泉+第一峰温泉】清远阳山玩转神峰关蜂蛹石林  打卡最美小江银杏林 浈阳坊怀旧火车  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YB1603423521DM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8:00 教育路（地铁公园前D出口）
                <w:br/>
                8:45 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1、入住双温泉酒店浸泡【云海碱泉温泉】&amp;高山温泉
                <w:br/>
                2、畅游广东第一关地质公园——神峰关蜂蛹石林、观石林大瀑布
                <w:br/>
                3、食足五餐：2正餐2早餐,品当地风味宴+酒店早餐
                <w:br/>
                4、摄千年“银杏树”，遇见醉美秋色
                <w:br/>
                5、★行走天泉瀑布绿色隧道，置身天然森林大氧吧
                <w:br/>
                6、成人赠送2斤番薯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广州→阳山→午餐→神峰关→入住酒店
                <w:br/>
                8:00 教育路（地铁公园前D出口）
                <w:br/>
                8:45 花都云山路体育馆北门（花果山地铁站A2出口）
                <w:br/>
                集中后，由我社专业导游带领乘坐空调旅游车出发，前往有“珠三角后花园”之称的清远市；
                <w:br/>
                约12：00抵达阳山县城，并享用午餐；
                <w:br/>
                13:30集中前往【神峰关生态旅游度假区】，观田园风光、步天然石林、涉河川秀水、登山梁绝壁，一步一景，美不胜收。正所谓：苍山绿水竟翠微，地心行舟穿时空，山湾石林秀芳影，栈道飞瀑客忘归。沿着迷宫般的石林小道蜿蜒上行，穿过山风飕飕的“天星桥”，眼前一亮——山梁的南面，仙山瑶池般的美景即在眼前。天星桥下，绝壁当空，长约300多米，落差高达80多米，直如斧削的崖壁让人目眩心驰，绝壁、索桥、栈道、飞瀑，洞穴、渗流、深潭、河流、苍峰、翠谷、亭台等景观，把这里装点成仙山瑶台一般。【石林】纵观整个景区，嶂峰谷壑苍秀含幽，山湾石林雄奇俊美，"翠峰园"的天然石林，苍峰叠巘，山水交融;神狮台上仙山福地，如天上人家。君不见，从"玉路潭"到"天星桥"下的"观瀑台"，要攀爬上百米的陡峭山道，然后小心翼翼地沿着人工建 造的壁崖栈道 "虹桥" 穿行游人在虹桥行走，头上瀑布 凌空，脚下细雨飞烟，潭面烟霞渺渺，朝阳初上，彩虹依依，真乃人间仙境
                <w:br/>
                16：00集中前往天泉温泉度假村办理入住（车程约40分钟）！小休片刻；
                <w:br/>
                18:30 于酒店享用晚餐，参考菜单如下：老火汤，阳山白切鸡，清蒸皖鱼，萝卜焖腊鸭，豆角炒烟肉，腊味茄子煲，香芋蒸腊味，阳山山水豆腐，淮山木耳炒腊味，蒜蓉时蔬
                <w:br/>
                19：30 自由浸泡温泉
                <w:br/>
                交通：空调旅游车
                <w:br/>
                景点：小江银杏林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阳山第一峰标双房
                <w:br/>
                <w:br/>
                （酒店无三人间，单出需补房差）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早餐一天泉瀑布—午餐—小江银杏—入住-自由活动
                <w:br/>
                7：30酒店餐厅享用早餐；后自由浸泡温泉或前往参观天泉瀑布，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约11：00退房前往县城自理午餐，餐后前往【小江银杏林】（车程约1小时，停留约1.5小时）广东银杏村罗汉村位于阳山县小江镇东南部，距小江圩镇 16 公里，下辖 20 个村小组，总人口两千多人，耕地面积 4788 亩。农民的收入主要是种养 和劳务输出。基础产业是养殖业务和种植反季节蔬菜。 阳山武装起义的第一 枪是在小江打响，作为革命老区镇永远绽放着永恒的“红色”魅力，罗汉村更 是成为被人文浸润的魅力村庄，人们在美丽的千年古银杏村下聆听悦耳的特色曲艺，品尝小江牛杂、沙竂葛、一点红番薯等特色美食，享受着新时代的喜悦。罗汉村——又称为广东第一银杏村，其辖区共有数千棵银杏树坐落在各自 然村中，更有近百棵千年银杏、百年银杏。其中有十八棵上千年的银杏树较为 出名，被称为“十八罗汉”。每逢秋天时节银杏树满树金黄，雍容华贵，遍地洒金，唯美的金黄色调令人陶醉。千年银杏更是壮观雄伟，气势恢宏，令人叹 为观止。千年银杏树主要分布在罗汉白雪、麦屋村、狮子尾、独角龙村等自然村， 在经过千百年的沧桑和浮沉之后，仍能矗立于山边孤野，不禁令人惊叹世间竟 有如此神奇古树。白雪村是座落于清远市阳山县小江境内一个古朴的小村庄， 又名罗汉塘，宁静的村庄内，安祥地座落 4 棵千年古银杏树，如此本就一直无名岭南小村庄，突然一夜之间银杏树照片网上爆红后，游客慕名而来，成为一 个网红打卡热地，每天多达上千人游客参观。像是沉睡千年银杏树王忽然醒来， 一瞬千年穿越到此，展示它在金秋无与伦比的灿烂。 
                <w:br/>
                （银杏会因天气原因而早黄或迟黄，视天气而定，敬请留意)。
                <w:br/>
                15:00 前往酒店办理入住，入住后自由活动；
                <w:br/>
                18:00 自理晚餐；
                <w:br/>
                交通：空调旅游车
                <w:br/>
                景点：天泉瀑布
                <w:br/>
                小江银杏林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酒店早餐—大樟沙滩—午餐—返程广州
                <w:br/>
                07:30-09:00酒店用早。
                <w:br/>
                09:00集中退房并乘车前往【大樟沙滩】位于飞霞风景区和英德宝晶宫旅游景区之间、飞来峡水利枢纽的上游、北江干流中游，库区开辟旅游景点，形成兼具山水特色，融人文、自然景观于一体，突出水上项目，大家在这里享受阳光沙滩，可以去冲冲浪，游游泳。水上游乐项目30余组（游艇会、烧烤、KTV、沙滩摩托车、沙滩排球、沙滩足球、水上降落伞、香蕉船、水上观光、北江垂钓、环岛自行车游等，费用自理）；
                <w:br/>
                10:30 前往【浈阳坊火车怀旧旅游文化小镇】：以北江特 色的岭南山水田园风光为背景，展现原生态的岭南文化、宗教特色和民俗风情。这里有美丽的浈阳峡、复古的连江口古街、打造火车主题一条街，让旅客置身其中缅怀那段逝去的历的， 这台长25.5 米，高4.9 米的黑色金刚最初命名为“工农型”，1959 年由大连机车车辆厂与唐山史。作为标志性的老机车就是特意从北方重金买回来机车车辆厂联合研制。
                <w:br/>
                约11:00享用午餐（费用自理），餐后返程广州
                <w:br/>
                交通：空调旅游车
                <w:br/>
                景点：大樟沙滩
                <w:br/>
                浈阳坊火车怀旧旅游文化小镇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用餐：含2正餐+2酒店简易自助早餐 （正餐餐标为30元/人 10-12人一围8菜一汤。早餐为包含套餐，不用均无费用退）
                <w:br/>
                住宿：阳山第一峰标双房+云海碱泉温泉养生馆套间（云海碱泉入住房型均为家庭式客房“2房1厅/3房1厅”给您家的享受（2房1厅共用1个洗手间，3房1厅（2房共用洗手间+1间主人房带独立洗手间）（酒店不设三人间，单出一人必需补房差）
                <w:br/>
                景点：行程内首道门票（不含园中园门票）
                <w:br/>
                导游：提供持证导游服务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7.本团30人成团，若不成团则提前2天通知，不另作赔偿！该线我公司与“广州市途喜国际旅行社有限公司”（营业执照注册号：440105000449442）共同组团出发。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65岁以上长者参团，需先咨询OP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2025-12-23T08:53:17+08:00</dcterms:created>
  <dcterms:modified xsi:type="dcterms:W3CDTF">2025-12-23T08:53:17+08:00</dcterms:modified>
</cp:coreProperties>
</file>

<file path=docProps/custom.xml><?xml version="1.0" encoding="utf-8"?>
<Properties xmlns="http://schemas.openxmlformats.org/officeDocument/2006/custom-properties" xmlns:vt="http://schemas.openxmlformats.org/officeDocument/2006/docPropsVTypes"/>
</file>