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【皇家加勒比•海洋光谱号】上海-佐世保-鹿儿岛-上海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预计停靠时间：07:00—19:00
                <w:br/>
                自佐世保港外到平户的海面上，大小208座岛屿绵延约25公里长，作为西海国立公园招牌风光的“九十九岛”，仿佛颗颗宝石嵌入了无尽大海；日本九州地区著名的主题乐园“豪斯登堡”则四处洋溢着浓厚的荷兰风情。此外还有陶瓷器制造业，拥有400年的悠久传统，同样远近驰名。这里有悠久的历史传统，有魅力的异国风情，还有海滨城特有的悠闲宁静以及鲜美海味！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预计停靠时间：07:00—18:00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2025-07-12T04:37:12+08:00</dcterms:created>
  <dcterms:modified xsi:type="dcterms:W3CDTF">2025-07-12T04:37:12+08:00</dcterms:modified>
</cp:coreProperties>
</file>

<file path=docProps/custom.xml><?xml version="1.0" encoding="utf-8"?>
<Properties xmlns="http://schemas.openxmlformats.org/officeDocument/2006/custom-properties" xmlns:vt="http://schemas.openxmlformats.org/officeDocument/2006/docPropsVTypes"/>
</file>