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国庆】十全十美|欧洲屋脊法瑞意深度13天|国泰航空|少女峰|五渔村|双游船之旅行程单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EU20250929AGDQL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香港-罗马（意大利）
                <w:br/>
                参考航班：CX293   HKGFCO   0045 0750 
                <w:br/>
                布鲁塞尔-香港
                <w:br/>
                参考航班：CX294  BRUHKG 1325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境外纯玩“零”自费
                <w:br/>
                市场最具性价比欧洲“纯玩”；
                <w:br/>
                🏰一峰+双宫+双火车+三游船，多种体验，深度畅游；
                <w:br/>
                走进意大利四大名城-罗马/威尼斯/佛罗伦萨/米兰；
                <w:br/>
                领略瑞士湖光山色，登顶少女峰+景观餐厅；
                <w:br/>
                品味法兰西极致浪漫，深度游览法国小镇
                <w:br/>
                舌尖上的味蕾：塞纳河船上午餐+法国海鲜大餐+少女峰雪山观景午餐+意大利墨鱼面+翡冷翠牛扒餐+芝士火锅餐！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请各位贵宾于指定时间在蛇口码头集合，乘坐渡轮前往香港国际机场。搭乘国泰凌晨航班飞往意大利罗马，夜宿飞机上。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香港-罗马（意大利）-300km 意大利小镇
                <w:br/>
                参考航班：CX293   HKGFCO   0045 0750
                <w:br/>
                抵达后，乘车前往市区参观。参观罗马-意大利的首都，有「永恒之都」之称，随处可见古罗马帝国时期之古迹。特别安排【罗马深度游】乘坐8人小车更加便捷的深度游览罗马，著名的好莱坞电影“罗马假日”电影中的场景如“许愿池”“万神殿”“威尼斯广场”等等景点早已在这部电影后成为了罗马城内的经典圣地。
                <w:br/>
                聆听专业中文讲解，游览罗马假日著名景点：许愿池、威尼斯广场、西班牙广场、西班牙台阶。
                <w:br/>
                之后乘车前往意大利小镇入住酒店。
                <w:br/>
                交通：飞机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意大利小镇当地酒店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意大利小镇-佛罗伦萨-90km比萨-100km意大利小镇
                <w:br/>
                早餐后，乘车前往参观托斯卡纳酒庄，托斯卡纳有意大利灵魂之称，更有举世闻名的酿酒区。这里一排排的葡萄树，整齐地排列于丘陵之地，造就了这里独特的风景。
                <w:br/>
                游览“翡冷翠”-佛罗伦萨，“百花之城”，是极著名的世界艺术之都，欧洲文化中心，欧洲文艺复兴运动的发祥地。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
                <w:br/>
                “通往天堂黄金之门” 圣乔凡尼礼拜堂外东侧礼拜门十张描述亚当和夏娃及圣经故事的黄金之门。
                <w:br/>
                西尼奥列广场：一座建于十三世纪的碉堡式旧宫，整个广场成为了一座露天雕塑博物馆，其各种石雕和铜像作品栩栩如生，形象传神，如人们所熟悉的米开朗琪罗的《大卫像》复制品。
                <w:br/>
                前往比萨，外观比萨斜塔，被誉为世界建筑史上的奇迹，广场上有洁白的大理石建筑，与茵茵草地组成一幅对比鲜明的立体画面。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意大利小镇当地酒店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意大利小镇-五渔村-360km帕多瓦
                <w:br/>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
                <w:br/>
                沿途安排搭乘当地火车来往于村落之间*（将拜访其中最主要的两个乡村），可欣赏到在悬崖峭壁的绵延海岸线及山谷有许多色彩缤纷的房舍，斜坡上绿意盎然的葡萄园，景色宜人，令人心旷神怡！
                <w:br/>
                游毕乘车前往帕多瓦，晚餐后入住酒店。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帕多瓦当地酒店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帕多瓦-40km威尼斯-270km米兰
                <w:br/>
                早餐后，前往意大利水城——威尼斯，登陆主岛游览（约1.5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乘车前往时尚之都--米兰，【米兰大教堂】（外观）米兰大教堂坐落于米兰市中心的大教堂广场，是米兰的标志性建筑，它始建于1387年，历经500年时间才完成。建筑特点教堂上共有135大小尖塔，每个塔上都有一座雕像，雕刻和尖塔是哥特式建筑的特点之一，米兰大教堂把这个特点淋漓尽致的表现了出来，因此它也是世界上雕像多的哥特式教堂。这座教堂曾举行过拿破仑的加冕礼，也让达芬奇为其苦思冥想，为了这座教堂，达芬奇还发明了电梯。如今，这座教堂已经不仅仅是宗教精神的象徵，更是时尚的象徵，独特的象徵，意大利的象徵。
                <w:br/>
                抵达后入住酒店。
                <w:br/>
                午餐特别安排品尝威尼斯墨鱼面特色套餐*，
                <w:br/>
                交通：巴士
                <w:br/>
              </w:t>
            </w:r>
          </w:p>
        </w:tc>
        <w:tc>
          <w:tcPr/>
          <w:p>
            <w:pPr>
              <w:pStyle w:val="indent"/>
            </w:pPr>
            <w:r>
              <w:rPr>
                <w:rFonts w:ascii="宋体" w:hAnsi="宋体" w:eastAsia="宋体" w:cs="宋体"/>
                <w:color w:val="000000"/>
                <w:sz w:val="20"/>
                <w:szCs w:val="20"/>
              </w:rPr>
              <w:t xml:space="preserve">早餐：酒店早餐     午餐：威尼斯墨鱼面特色套餐     晚餐：六菜一汤   </w:t>
            </w:r>
          </w:p>
        </w:tc>
        <w:tc>
          <w:tcPr/>
          <w:p>
            <w:pPr>
              <w:pStyle w:val="indent"/>
            </w:pPr>
            <w:r>
              <w:rPr>
                <w:rFonts w:ascii="宋体" w:hAnsi="宋体" w:eastAsia="宋体" w:cs="宋体"/>
                <w:color w:val="000000"/>
                <w:sz w:val="20"/>
                <w:szCs w:val="20"/>
              </w:rPr>
              <w:t xml:space="preserve">米兰当地酒店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米兰-244km-琉森(瑞士)
                <w:br/>
                酒店早餐后，驱车前往蜜月小镇-琉森游览，【卡佩尔桥】建于1332年的卡佩尔廊桥连接琉森两岸，是欧洲古老的木制廊桥，它在1993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湖游船】*琉森湖位于瑞士中部，德语名Vierwaldstättersee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后琉森市区自由活动，远眺雪山蓝天如画，近距离接触天鹅湖泊，享受亲近自然。
                <w:br/>
                晚餐升级安排品尝瑞士芝士火锅。
                <w:br/>
                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晚餐：瑞士芝士火锅   </w:t>
            </w:r>
          </w:p>
        </w:tc>
        <w:tc>
          <w:tcPr/>
          <w:p>
            <w:pPr>
              <w:pStyle w:val="indent"/>
            </w:pPr>
            <w:r>
              <w:rPr>
                <w:rFonts w:ascii="宋体" w:hAnsi="宋体" w:eastAsia="宋体" w:cs="宋体"/>
                <w:color w:val="000000"/>
                <w:sz w:val="20"/>
                <w:szCs w:val="20"/>
              </w:rPr>
              <w:t xml:space="preserve">琉森当地酒店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琉森(瑞士小镇)-黄金列车-少女峰-20KM因特拉肯(瑞士)
                <w:br/>
                酒店早餐后，前往搭乘瑞士知名的【黄金列车Golden Pass】*前往瑞士蜜月小镇——琉森，黄金号观景火车,此火车由最新科技、流线外型的车厢设计,火车穿越阿尔卑斯山景,蓝色天空和阳光注入车内,沿途优美的瑞士山岳景致一一掠过车窗的左右。换乘火车前往登临欧洲屋脊--【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特别安排品尝少女峰午餐。 
                <w:br/>
                乘车前往瑞士少女峰下的著名小镇—因特拉肯（约2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因特拉肯当地酒店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因特拉肯（瑞士小镇）-213km-科尔马-斯特拉斯堡-高铁-巴黎(法国)
                <w:br/>
                参考班次：TGV INOUI 2440  3:31 / 5:17 （按出团通知书为准）
                <w:br/>
                早餐后，前往法国童话小镇--科尔马，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外观【圣马丁教堂】，它是科尔马最高的建筑，中世纪哥特式，厚厚的黄色和褐色石墙，具有很沉重的历史感。之后再外观传说中科尔马最漂亮的房子普菲斯泰屋（Maison Pfister）和人头屋。此后在小镇上自由活动，可以漫步于小镇上，去到流过小镇的酪赫河两岸走一走，这里号称 “法国小威尼斯”，绝对是名副其实的很美的景观！指定时间集中前往搭乘高铁前往法国巴黎，抵达后安排晚餐，晚餐后入住酒店。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酒店早餐后，乘车前往游览西方古典主义建筑代表【凡尔赛宫】*（中文专业讲解，大约1.5小时，周一闭馆），其从1682年开始为法国皇宫，外部宏伟豪华，内部金碧辉煌，靡费考究。
                <w:br/>
                午餐特别安排米其林指南五道式，体验法式精致与浪漫
                <w:br/>
                乘车前往巴黎蒙马特高地区CityWalk（大约1.5h）
                <w:br/>
                【巴黎爱墙】坐落在蒙马特高地半山腰的街头小公园里，约有 40 平方米，由 511 块规格为 21x29.7 厘米的深蓝色长方形瓷砖贴成，瓷砖上用 311 种语言和方言的手写笔迹写满了 “我爱你”，是情侣们打卡的浪漫之地
                <w:br/>
                【圣心教堂】（外观）位于蒙马特高地至高点，1875 - 1919 年建成，融合罗马式和拜占庭式风格，内部有精美浮雕、壁画等，大圆顶具东方情调，后部钟楼有重达 19 吨的萨瓦钟。
                <w:br/>
                【圣彼埃尔教堂】（外观）巴黎最古老教区，1147 年建成的罗马式大教堂，由教徒为教皇而建，教堂前的小丘广场是艺术及艺术家聚集地。
                <w:br/>
                【小丘广场】蒙马特区中心，曾是人们集会场所，如今是画家和艺术家聚集的地方，19 世纪末众多著名画家曾在此作画。
                <w:br/>
                【蒙马特最美街道】Rue de l’Abreuvoir：蒙马特最风景如画的街道之一，有迷人的鹅卵石和粉彩房屋，街边有著名的玫瑰屋（La Maison Rose），可在此欣赏到圣心大教堂，是《艾米莉在巴黎》的取景地
                <w:br/>
                【煎饼磨坊餐厅】拥有独特的风车磨坊建筑，是蒙马特高地上唯一的一座风车磨坊，还有可爱的小露台和花园，充满田园风光和浪漫气息
                <w:br/>
                 【双风车咖啡馆】位于巴黎 18 区蒙马特高地，是电影《天使爱美丽》的取景地。
                <w:br/>
                乘车返回市区，继而前往巴黎市区观光：穿过美丽而又繁华的【香榭里舍大道】，直达拿破伦为炫耀自己的军功而兴建的【凯旋门】，内外墙均刻有纪念法国战争的巨型浮雕，外观巴黎最高建筑【埃菲尔铁塔】。
                <w:br/>
                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酒店早餐后，安排乘船游览塞纳河*，它把巴黎分为左岸和右岸，乘塞纳河的游船欣赏两岸，可以看到诸多名胜， 如卢浮宫、大宫和小宫、奥赛博物馆、巴黎圣母院、 艾菲尔铁塔等。塞纳河上的桥共有36座，建造年代不同，建筑式样各异。 塞纳河由东至西穿过巴黎，把这个城市自然的分成两半。于是河的南面就是左岸，而北面是右岸。右岸是金钱和权利的象征，而左岸是法兰西文化的摇篮；右岸是贵族的天地，左岸则聚集了学者、诗人和艺术家。塞纳河游船从埃菲尔铁塔附近出发，往西岱岛航行，再前往圣路易斯岛环绕一圈返回。
                <w:br/>
                乘车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前往巴黎圣母院，位于西堤岛上的巴黎圣母院，始建于十二世纪初期，约历时180多年才兴建完成，为典型歌德式建筑。圣母院广场上的原点(Point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后前往奥斯曼购物大道附近自由活动时间，这里云集了巴黎歌剧院，超过百年历史的老佛爷百货商店、莎玛丽丹百货等大型百货公司及当地特色商店。或在巴黎左岸咖啡馆享用巴黎特色咖啡，享受巴黎休闲时光。
                <w:br/>
                特别安排品尝法国海鲜大餐。入住酒店
                <w:br/>
                交通：巴士
                <w:br/>
              </w:t>
            </w:r>
          </w:p>
        </w:tc>
        <w:tc>
          <w:tcPr/>
          <w:p>
            <w:pPr>
              <w:pStyle w:val="indent"/>
            </w:pPr>
            <w:r>
              <w:rPr>
                <w:rFonts w:ascii="宋体" w:hAnsi="宋体" w:eastAsia="宋体" w:cs="宋体"/>
                <w:color w:val="000000"/>
                <w:sz w:val="20"/>
                <w:szCs w:val="20"/>
              </w:rPr>
              <w:t xml:space="preserve">早餐：酒店早餐     午餐：六菜一汤     晚餐：法国海鲜大餐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巴黎(法国)-320km布鲁塞尔（比利时）
                <w:br/>
                酒店早餐后，乘车前往【吉维尼小镇】作为法国最如诗如画的小镇，因法国画家印象派画家克劳德-莫奈的房子和花园而知名，是法国最受喜爱的小镇之一。
                <w:br/>
                【吉维尼花园】（亦称莫奈花园）*（入内），沉浸在画家的世界里，他以风景画和他的花园的众多景观而闻名，如 "睡莲"、"日本桥 "和 "鸢尾花"。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布鲁塞尔当地酒店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布鲁塞尔-香港
                <w:br/>
                参考航班：CX294  BRUHKG 1325 0655+1
                <w:br/>
                早餐后，乘车前往布鲁塞尔国际机场乘坐国泰航班飞返香港。
                <w:br/>
                备注：国际航班要求客人提前至少3个小时到达机场办理登机和退税手续。
                <w:br/>
                温馨提示：由于办理登机和退税多人花费较多时间，请尽量配合领队尽早前往机场，敬请见谅！
                <w:br/>
              </w:t>
            </w:r>
          </w:p>
        </w:tc>
        <w:tc>
          <w:tcPr/>
          <w:p>
            <w:pPr>
              <w:pStyle w:val="indent"/>
            </w:pPr>
            <w:r>
              <w:rPr>
                <w:rFonts w:ascii="宋体" w:hAnsi="宋体" w:eastAsia="宋体" w:cs="宋体"/>
                <w:color w:val="000000"/>
                <w:sz w:val="20"/>
                <w:szCs w:val="20"/>
              </w:rPr>
              <w:t xml:space="preserve">早餐：酒店早餐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抵达香港机场，安排大巴送往深圳关口，行程圆满结束。
                <w:br/>
                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欧洲9晚当地酒店+升级1晚当地五星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所示酒店10个早餐+20个中式午晚餐：六菜一汤+水果，其中1次米其林指南——五道式，1次法国海鲜大餐、1次少女峰雪山午餐，1次威尼斯墨鱼面，1次翡冷翠牛扒餐，1次芝士火锅餐；中餐8-10人一桌，或根据餐厅提供桌型安排就餐座位；，无法安排中餐的城市将安排当地餐或退餐费，所有餐食如自动放弃，款项恕不退还；如果在全团协议下同意更改为风味餐，不退正常团餐费用；（如遇退餐退12欧元/人/餐）
                <w:br/>
                4.交通：TGV火车，境外旅游大巴及专业外籍司机；
                <w:br/>
                5.导游服务：全程专业领队兼中文导游，优质服务；
                <w:br/>
                6.门票：罗浮宫含官导讲解，凡尔赛含官导讲解，塞纳河游船，莫奈花园，少女峰，黄金列车，琉森湖游船，贡都拉游船，罗马NCC深度游, 五渔村小火车，托斯卡纳酒庄。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10.国内接驳：深圳关口往返香港机场交通费。
                <w:br/>
                11.赠送：转换插头+10G流量卡一人一套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2025-09-13T19:39:19+08:00</dcterms:created>
  <dcterms:modified xsi:type="dcterms:W3CDTF">2025-09-13T19:39:19+08:00</dcterms:modified>
</cp:coreProperties>
</file>

<file path=docProps/custom.xml><?xml version="1.0" encoding="utf-8"?>
<Properties xmlns="http://schemas.openxmlformats.org/officeDocument/2006/custom-properties" xmlns:vt="http://schemas.openxmlformats.org/officeDocument/2006/docPropsVTypes"/>
</file>