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【国庆】阿联酋迪拜6天4晚 | 4晚五星酒店  | 纯玩无购物 | 全程含餐（特别安排烤全羊宴） | 法拉利世界 | 海洋世界  | 卢浮宫 | 沙漠冲沙（广州EK）行程单</w:t>
      </w:r>
    </w:p>
    <w:p>
      <w:pPr>
        <w:jc w:val="center"/>
        <w:spacing w:after="100"/>
      </w:pPr>
      <w:r>
        <w:rPr>
          <w:rFonts w:ascii="宋体" w:hAnsi="宋体" w:eastAsia="宋体" w:cs="宋体"/>
          <w:sz w:val="20"/>
          <w:szCs w:val="20"/>
        </w:rPr>
        <w:t xml:space="preserve">U1五星（国庆）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AA20250929GQU1UW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全程国际五星酒店：迪拜3晚迪拜国际五星+1晚阿布扎比国际五星酒店，豪华酒店体验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晚餐后入住酒店休息
                <w:br/>
                备注：如遇阿布扎比会展或其他情况酒店满房，则此日改为入住迪拜同级别酒店，敬请谅解！
                <w:br/>
                交通：飞机/旅游巴士
                <w:br/>
                景点：阿布扎比海洋世界、法拉利主题公园、谢赫扎耶德清真寺、Heritage Village民俗村、阿布扎比卢浮宫、
                <w:br/>
              </w:t>
            </w:r>
          </w:p>
        </w:tc>
        <w:tc>
          <w:tcPr/>
          <w:p>
            <w:pPr>
              <w:pStyle w:val="indent"/>
            </w:pPr>
            <w:r>
              <w:rPr>
                <w:rFonts w:ascii="宋体" w:hAnsi="宋体" w:eastAsia="宋体" w:cs="宋体"/>
                <w:color w:val="000000"/>
                <w:sz w:val="20"/>
                <w:szCs w:val="20"/>
              </w:rPr>
              <w:t xml:space="preserve">早餐：X     午餐：阿拉伯自助午餐     晚餐：中式晚餐   </w:t>
            </w:r>
          </w:p>
        </w:tc>
        <w:tc>
          <w:tcPr/>
          <w:p>
            <w:pPr>
              <w:pStyle w:val="indent"/>
            </w:pPr>
            <w:r>
              <w:rPr>
                <w:rFonts w:ascii="宋体" w:hAnsi="宋体" w:eastAsia="宋体" w:cs="宋体"/>
                <w:color w:val="000000"/>
                <w:sz w:val="20"/>
                <w:szCs w:val="20"/>
              </w:rPr>
              <w:t xml:space="preserve">Park Rotana或同级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特别要求之单间房差：人民币3000/人/全程，11岁以下小孩不占床减600人民币，占床与成人同价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2025-09-14T14:32:23+08:00</dcterms:created>
  <dcterms:modified xsi:type="dcterms:W3CDTF">2025-09-14T14:32:23+08:00</dcterms:modified>
</cp:coreProperties>
</file>

<file path=docProps/custom.xml><?xml version="1.0" encoding="utf-8"?>
<Properties xmlns="http://schemas.openxmlformats.org/officeDocument/2006/custom-properties" xmlns:vt="http://schemas.openxmlformats.org/officeDocument/2006/docPropsVTypes"/>
</file>