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【秋日杉林·暖汤泥浴】河源梅州2天 | 河源最美岛上公园—白鹭岛公园行程单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TX-20251222SP79765338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07:20梅东路（杨箕地铁D出口）
                <w:br/>
                08:00基盛万科肯德基（番禺广场地铁E出口）
                <w:br/>
                市区指定范围内15人或以上定点接送
                <w:br/>
                番禺指定范围内10人或以上定点接送
                <w:br/>
                返程地点：番禺广场、纪念堂地铁口、定点接送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★浸泡天然温泉+体验独特热矿泥浴
                <w:br/>
                ★食足2餐：1正1早，享客家风味宴
                <w:br/>
                ★焦糖色落羽杉——遇见一座”会呼吸“的岛
                <w:br/>
                ★升级入住华南地区唯一的热矿泥温泉度假村~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第一天：广州—河源—梅州                    含：午餐                  住：梅州五华热矿泥温泉度假村
                <w:br/>
                早上于指定地点集合，出发前往客家古邑-河源（车程约2.5小时），午餐享用【客家风味宴】。
                <w:br/>
                10:30 前往游览河源最美岛上公园-【白鹭岛公园】（游览约2小时）
                <w:br/>
                河源白鹭岛公园的秋色，是一场低饱和度的视觉疗愈。整座江心小岛像被东江轻轻托起的调色盘：成片的落羽杉先被阳光点成蜜糖色，再被江风拂成古铜，倒映在退潮后的滩涂，像一幅会呼吸的油画；粉黛乱子草在栈道两侧铺开雾状粉浪，走近时连镜头都蒙上一层“柔焦”；原始荔枝林下，落叶叠成软毯，踩上去发出清脆的“咔嚓”声，惊起白鹭掠过水面，翅膀抖落的羽影瞬间打碎一池金粉。傍晚登上“东江视窗”观景台，城市天际线与岛尖的鸟群同框，夕阳把人和江都镀成琥珀色——那一刻，你会相信生态城里也能藏着最原始的秋天。
                <w:br/>
                12:30 前往享用午餐—【客家风味宴】
                <w:br/>
                13:30 前往梅州五华，入住【热矿泥温泉度假村】（车程约1.5小时）
                <w:br/>
                中国仅有两处热矿泥，一处在辽宁，另一处在梅州五华。
                <w:br/>
                热矿泥温泉度假村是以热矿泥浴、温泉、客家建筑文化为服务主题，融疗养、娱乐、休闲、住宿、餐饮、会议等为一体的多功能旅游度假景区。热矿泥温泉度假村按国家AAAA级景区标准建造，配备完善。景区内设有热矿泥浴、纯天然温泉、五星级标准客房、各种娱乐配套设施康养项目、烧烤农场、登山步道以及地道的客家特色餐饮。景区内植物茂盛，山水相映，美景如画。我们的目标是打造具有客家特色的温泉泥浴品牌。
                <w:br/>
                景区内含30多个特色温泉泡池，特色热矿泥浴
                <w:br/>
                18:00 自理晚餐。
                <w:br/>
                交通：汽车
                <w:br/>
                到达城市：广州市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梅州五华热矿泥温泉度假村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第二天：梅州—广州                            含：早餐                                 住：温馨的家
                <w:br/>
                07:30 早上睡到自然醒后享用自助早餐。
                <w:br/>
                08:00 自由活动，畅泡温泉。
                <w:br/>
                10:30 乘车返回广州，结束愉快行程，途中自理午餐（车程约3.5小时）！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2.用餐：1正+1早（正餐10-12人一围，费用包含的用餐均为配套，不用均无费用退，行程用餐自理期间导游推荐当地或附近用餐，费用自理，客人可自由参与）；
                <w:br/>
                3.住宿：梅州五华热矿泥温泉度假村舒适双床房/舒适大床房（房型不能指定，酒店不设三人房，单人入住需补房差或放弃床位） ；
                <w:br/>
                4.景点：含首道门票；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2025-12-25T04:24:22+08:00</dcterms:created>
  <dcterms:modified xsi:type="dcterms:W3CDTF">2025-12-25T04:24:22+08:00</dcterms:modified>
</cp:coreProperties>
</file>

<file path=docProps/custom.xml><?xml version="1.0" encoding="utf-8"?>
<Properties xmlns="http://schemas.openxmlformats.org/officeDocument/2006/custom-properties" xmlns:vt="http://schemas.openxmlformats.org/officeDocument/2006/docPropsVTypes"/>
</file>