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【红海湾】汕尾3天 | 石群岛&amp;玻璃海丨打卡金町湾丨畅游酒店三大花园式泳池行程单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TX-20250909SP33926175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汕尾市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出发点：08:30流花路中国大酒店对面（越秀公园地铁站C出口）
                <w:br/>
                09:30基盛万科肯德基门口（番禺广场地铁站E出口）
                <w:br/>
                下车点：原上车点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全新装修 东莞华庭花园酒店 花园客房
                <w:br/>
                花园式三大泳池全年开放 国药汤泉任意浸泡 
                <w:br/>
                食足6餐 三文鱼海鲜啤酒自助晚餐 位上鲍鱼烩海参 滋味海鲜餐 驰名烧鹅濑粉
                <w:br/>
                东莞松山湖风景区 赏特色松湖烟雨 
                <w:br/>
                400年岭南古村历史脉络-东莞西溪古村
                <w:br/>
                新晋网红点 汕尾私藏的蔚蓝秘境-石群岛 后澳玻璃果冻海
                <w:br/>
                打卡汕尾版小“阿那亚”风帆礼堂；被遗忘的孤岛 网红海上古堡
                <w:br/>
                著名“双色海”海上公路 南海观音寺 
                <w:br/>
                娱乐升级（以下娱乐不共享）
                <w:br/>
                1、每团人数最多1组赠送乐KTV包厢1间！（若遇人数相同 先报先得）
                <w:br/>
                2、每团人数最多2组赠送手动麻将任打！（若遇人数相同 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第一天：集中地-松山湖风景区-西溪古村-东莞华庭花园酒店 含：午餐、晚餐              住：东莞华庭花园酒店
                <w:br/>
                乘坐旅游巴士前往【东莞松山湖景区】（车程约1小时，游览约1.5小时）松山湖科技产业园区内的松山湖生态景区，享有得天独厚的自然资源：8平方公里自然水源，42公里的亲水湖岸线，青葱峰峦环抱四周，树影婆娑郁郁葱葱，因其旖旎风光被莞人票选为“莞邑新八景之首”。作为松山湖的生态景区的核心景点之一【松湖烟雨】被评选为东莞八景之首，四周峰峦环抱，湖水清澈，湖鸟轻鸣。每当晨霭雨烟，松山湖宛如薄纱遮面的少女，含羞玉立，静穆凝神；雨霁虹出时分，湖面烟波浩渺，云蒸霞蔚；晓月晚风中，松山湖舟舸横掠，渔舟唱晚。沿悠长的湖岸线，42公里长的滨湖路曲径通幽，路旁是绿意嫣然的荔枝林和多品种果园，树影婆姿，果实飘香；亲水湖岸线青草如茵, 桃红柳绿, 争奇斗艳，缤纷醉人。峰峦绿树倒影湖底，波光烟雨青翠流荡，湖光山色相映生辉。浴露披霞，泛舟垂钓，散步、骑车、运动、阅读等，松湖烟雨景色怡人，步移景易，是享受闲情野趣、亲近自然、愉悦身心的绿色场所，将为东莞市民创造典雅、清新的休闲环境。湖面烟波浩渺，湖鸟轻鸣，雨霁虹出时分，云蒸霞蔚；42公里长的滨湖路曲径通幽，路旁是绿意嫣然的荔枝林和多品种果，树影婆娑，峰峦绿树倒影湖底，波光烟雨青翠流荡。以烟雨命名，突出其清晨及雨霁虹出时分的美丽景色，寓意松山湖的美好未来。
                <w:br/>
                午餐-东莞驰名烧鹅濑粉1碗。随后前往【东莞西溪古村】（游览约40分钟）东莞西溪古村是一个成功融合了历史文化遗产保护与现代文旅商业开发的典范。它既能让游客触摸到近400年的岭南古村历史脉络，欣赏传统建筑之美，又能享受到丰富的休闲、美食和购物体验，特别是其精心打造的夜景更是魅力十足。无论是历史爱好者、摄影爱好者，还是寻找周末休闲去处的人，西溪古村都是一个值得探访的目的地。
                <w:br/>
                随后东莞华庭酒店办理入住（车程约1小时），入住后自由活动，游泳，汤泉，麻将，KTV。
                <w:br/>
                【东莞华庭花园酒店】酒店拥有精心设计的191间豪华客房及套房，并有中、西餐厅、康体中心、卡拉OK（KTV）、康乐中心、商务中心及服务支持，设施配套完善，交通极为便利，酒店座落于广东省东莞厚街经济文化中心的会展地段，面向厚街的会展中心，步行咫尺。厚街镇地处粤港经济走廊中段，北连东莞市城区，南临虎门港，S256省道和广深高速公路纵贯全境，至深圳保安机场仅30分钟车程，1小时车程可抵达珠江三角洲各主要城市。
                <w:br/>
                晚餐：酒店三文鱼海鲜自助晚餐。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第二天：酒店自助早餐-汕尾保利金町湾-后澳玻璃果冻海-红海湾遮浪半岛-汕尾红海湾景豪酒店或同级                  含：早餐、午餐、下午茶  住：汕尾红海湾景豪酒店或同级
                <w:br/>
                在酒店睡到自然醒，享用酒店自助早餐。
                <w:br/>
                随后集中前往【汕尾保利金町湾】（车程约2.5小时，游览约2小时）
                <w:br/>
                【汕尾保利金町湾】拥有美丽的大海、 阳光、 沙滩标签，她的气质从来与璀璨、浪漫、汇聚世界上最美的景致，她孕育了全市唯5幢一线海景公寓作品，背山面海，尽享极致诗意生活。
                <w:br/>
                【汕尾版小“阿那亚”风帆礼堂】这里还有一个火爆全网的浪漫爱情胜地看完就想原地结婚!礼堂的名字叫做“风帆礼堂”，是一座海滨西式婚礼殿堂。简约流畅的线条，利用清水混凝土打造出了自然质朴的立面，门前有水池和芦苇田，背面是一望无际的大海，出片率极高!黄昏，落日余晖洒到白色的礼堂上，浪漫温柔。午餐-渔家风味海鲜餐（10-12人/桌）
                <w:br/>
                餐后前往【红海湾遮浪半岛-汕尾后澳玻璃果冻海】（车程约40分钟，游览约1小时）汕尾后澳玻璃果冻海，是一片不需要滤镜的海，名副其实的玻璃海。礁石群的水质很清，礁石海浪超级有氛围感，随手一拍都像在国外度假。
                <w:br/>
                集中后返回酒店办理入住，入住后自由活动，品尝一碗特色下午茶。（车程约10分钟）
                <w:br/>
                【汕尾红海湾遮浪半岛】红海湾地处汕尾市区东部，即粤东红海湾与碣石湾交接的鹧遮浪半岛，东临碣石湾，南依红海湾，三面环海，海上交通东往汕头70海里，西至香港82海里。
                <w:br/>
                客人可自由前往【网红海上古堡】（酒店步行约20分钟）破日的城堡在咆哮的海浪中傲然挺立，浪潮配合着莫名的韵律拍打着砖墙，溅起的浪花诉说着孤寂，光亮的减退之下，竟有一种遗世独立的感觉。这里三面环海，岬屿相连，礁岩叠兀，海浪拍打在礁石上，配上孤零零的一座“城堡’，有种孤寂破碎、沧桑失落、古老神秘又浪漫之感。
                <w:br/>
                【南海观音寺】（酒店步行约20分钟）南海寺，原称观音宫，创建于清康熙三十一年(1692)位于红海湾遮浪岛东侧打石澳。
                <w:br/>
                相传观世音在此地得度成正果，成为四大菩萨之一，并因此留下许多与神奇传说有关的圣迹。
                <w:br/>
                景点有“佛留沙”“佛印石”“得度石”“莲花石”“甘露泉”“柳基”“郑成功后江平水”。还有送子观音庙,财神庙等。
                <w:br/>
                【石群岛】（酒店步行约20分钟）汕尾石群岛位于广东省汕尾市东南部海域，由数十座大小岛屿和礁石群组成，星罗棋布于南海之滨。这里远离都市喧嚣，坐拥清澈碧蓝的海水、鬼斧神工的火山岩地貌，以及未被过度开发的原生态渔村文化，是广东沿海不可多得的“海上秘境”。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第三天：酒店自助早餐-回程广州 含：早餐
                <w:br/>
                在酒店睡到自然醒，享用酒店自助早餐。
                <w:br/>
                餐后自由活动，闲逛，午餐-自理。餐后结束愉快行程，乘车返回温馨的家！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2、用餐：含3正2早1下午茶（正餐为包含套餐，不用均无费用退）；
                <w:br/>
                3、门票：行程所含景点首道大门票（园内园景点门票自理）；
                <w:br/>
                4、住宿：东莞华庭汤泉花园酒店 花园客房+汕尾景豪酒店或同级 （具体房型按酒店安排为准，酒店不设三人房，不可加床，不设退房差，单成人必需补房差）；
                <w:br/>
                5、服务：含全程优秀导游服务；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2026-03-19T06:01:11+08:00</dcterms:created>
  <dcterms:modified xsi:type="dcterms:W3CDTF">2026-03-19T06:01:11+08:00</dcterms:modified>
</cp:coreProperties>
</file>

<file path=docProps/custom.xml><?xml version="1.0" encoding="utf-8"?>
<Properties xmlns="http://schemas.openxmlformats.org/officeDocument/2006/custom-properties" xmlns:vt="http://schemas.openxmlformats.org/officeDocument/2006/docPropsVTypes"/>
</file>