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【圣境甘南】西北阆中双飞8天 | 阆中古城 | 甘南小九寨官鹅 | 扎尕那 | 洛克之路 | 郎木寺 | 拉卜楞寺 | 腊子口战役纪念碑 | 茨日那毛主席故居 | 玛曲天下黄河第一弯 | 宁玛寺 | 若尔盖大草原 | 花湖湿地 | 桑科草原行程单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SD-20250708-sjgnlz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———纯净甘南秘境，拥有壮丽的草原、神圣的寺庙、独特的藏族风情———
                <w:br/>
                ☞ 阆中古城-一座拥有2300多年历史的名称，自古为巴蜀军事重镇和风水文化名城。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玛曲天下黄河第一弯：始建于70年代的“黄河第一桥”。
                <w:br/>
                ☞ 昭化古城-三国古城，素有“巴蜀第一县，蜀国第二都”之称，是“全蜀咽喉，川北锁钥”
                <w:br/>
                ☞ 国家地理杂志推荐：中国国家地理四川一百个最美观景台，欣赏山水太极风貌
                <w:br/>
                ☞ 100%真纯玩，无购物，无擦边藏寨，无套路购物！
                <w:br/>
                【精选膳食】陇南八大碗、宕昌特色烤鱼宴、天水麻辣烫
                <w:br/>
                【臻选住宿】4晚网评3钻酒店+升级1晚网评4钻酒店！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阆中—官鹅沟·官珠沟—宕昌（约450km，行车约5h）
                <w:br/>
                早餐后，乘汽车前往参观【官鹅沟·官珠沟】（含门票，不含区间车，参观约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宕昌—腊子口战役纪念碑—茨日那毛主席故居—扎尕那·仙女滩—洛克之路（江迭公路）（约200km行车约4h）
                <w:br/>
                早餐后，乘车前往参观【茨日那毛主席故居】（车程约 1 小时。如遇闭馆则外观），1935 年 9 月 13 日-15 日，中国工农红军长征途经此地时，毛泽东曾居住在该村一幢木楼上，并在这里向红四团下达了"以三天的行程夺取腊子口"的命令。前往【扎尕那·仙女滩】（含门票，不含区间车，海拔3000）“扎尕那”是藏语中“石座子”的意思。有十余座海拔4000米的高山国佳古老的四村一寺，那里的人们延续着古老的生活方式，在与世隔绝的岁月里演绎着不为人知的桃花源记。可自愿自费换乘小车探秘【洛克之路】精华路段（不含换乘小车费用150元/人）观雪峰环绕的连绵群山、世外桃源般的秘境，观景台上俯瞰整个扎尕那，云雾缭绕，宛如仙境。后原路返回，晚上入住迭部县城酒店
                <w:br/>
                <w:br/>
                【温馨提示】
                <w:br/>
                1.甘南平均海拔3000米以上，紫外线较强早晚温差较大需及时增减衣物，做好防护措施。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迭部—若尔盖花湖—宁玛寺—天下黄河第一弯—郎木寺（约350km行车约6.5h）
                <w:br/>
                早餐后，乘车前往【若尔盖花湖】（含门票，不含区间车，海拔平均3500米，游览时间2.5小时）。花湖因水中开满花朵而得名，这里是中国最大最平坦的湿地草原，四周数百亩水草地就是“高原湿地生物多样性自然保护区”——被喻为“地球的肺”， 保护区以黑颈鹤为主，可以走上浮桥，陶醉在湖水和鲜花的美景中，与水鸟嬉戏。前往玛曲外观【宁玛寺】（游览约1小时），又称娘玛寺，宁玛派是藏传佛教各教派中历史最悠久的一个教派。大藏经转经筒挑战吉尼斯世界纪录成功，成为目前世界上最大的转经筒。游览【天下黄河第一弯】（游览约1小时）空中俯瞰黄河第一弯。落日的余晖遍洒在广袤的草原上，黄河之水波光粼粼，愈发显得第一弯璀璨夺目。前往郎木寺镇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郎木寺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郎木寺—桑科草原—拉卜楞寺—临夏（约350km行车约6.5h）
                <w:br/>
                早餐后，前往参观【郎木寺】（含门票，参观约 1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前往夏河，途径【桑科草原】（游览约30分钟）这里是著名的英雄格萨尔王烟祭铸神、赛马称王的地方.藏语中称烟祭为桑火,进行烟祭为煨桑,因此称此地为桑科(煨桑的地域).这里群山环抱,中间开阔平坦,大夏河水从南到北缓缓流过。参观【拉卜楞寺】（含门票，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前往临夏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临夏八坊十三巷—天水伏羲城（约350km行车约4h）
                <w:br/>
                早餐后，前往临夏游览【八坊十三巷】（游览约1小时）早在唐朝就有大食（今沙特阿拉伯）、波斯等国商人和宗教人士在八坊一带来往经商、传教，逐步修建了伊斯兰教的八座清真寺及其教坊，因此得名“八坊”，含有“教坊”和“番坊”之意，“坊”也是大市场的意思。
                <w:br/>
                前往天水游览【伏羲城】（游览时间不少于1小时）是甘肃天水的小西关城，因为雄伟壮观的伏羲庙位居其中，所以小西关城就又称为伏羲城，门楼上曾镶嵌有“羲皇故里”石刻匾。之后入住酒店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天水—麦积山石窟—广元（约400km行车约 6h）
                <w:br/>
                早餐后，前往出发到达到达国家5A级景区【麦积山石窟】（含门票，未含区间车，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广元—山水太极观景台—昭化古城—阆中古城—阆中—深圳（参考航班：Y87536阆中20:20→深圳22:40）
                <w:br/>
                早餐后，途径国家地理推荐的观景台【山水太极观景台】有“天下第一山水太极”之美誉的自然奇观，是观赏古蜀道与嘉陵江的绝佳位置。游览【昭化古城】古称葭萌，国内目前唯一保存完好的三国古城，古城四面环山、三面临水，三国遗址遗迹众多，民风古朴典雅，素有“巴蜀第一县，蜀国第二都”之称，还因为是古代重兵布控的军事要地，被誉为“全蜀咽喉，川北锁钥”。是国家 AAAA 级旅游景区。继续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阆中网评3钻酒店：兰亭·陵江酒店/麗枫酒店或同级
                <w:br/>
                宕昌网评3钻酒店：星晟酒店/速8酒店/天成大酒店或同级
                <w:br/>
                扎尕那网评2钻酒店：藏巴拉大酒店/智轩酒店或同级
                <w:br/>
                郎木寺网评2钻酒店：碌曲郎木寺酒店或同级
                <w:br/>
                临夏网评3钻酒店：建投文旅酒店或同级
                <w:br/>
                天水网评3钻酒店：财富阳光酒店/金莎酒店/艺龙瑞云酒店或同级
                <w:br/>
                广元网评4钻酒店：广元凤台国际酒店（昭化店）/云海大酒店或同级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1.扎尕那洛克之路换乘小车150元/人（非必须乘坐，自愿选择）
                <w:br/>
                2.扎尕那 区间车40元/人（非必须乘坐，自愿选择）
                <w:br/>
                3.伏羲城内单独付费景点：伏羲庙20元/人（自愿选择）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1.花湖区间车30元/人（必须乘坐）
                <w:br/>
                2.麦积山区间车30元/人（必须乘坐）
                <w:br/>
                3.官鹅沟区间车70元/人（必须乘坐）
                <w:br/>
                必须乘坐区间车费用合计：130元，当地交于导游即可！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2025-07-05T04:13:13+08:00</dcterms:created>
  <dcterms:modified xsi:type="dcterms:W3CDTF">2025-07-05T04:13:13+08:00</dcterms:modified>
</cp:coreProperties>
</file>

<file path=docProps/custom.xml><?xml version="1.0" encoding="utf-8"?>
<Properties xmlns="http://schemas.openxmlformats.org/officeDocument/2006/custom-properties" xmlns:vt="http://schemas.openxmlformats.org/officeDocument/2006/docPropsVTypes"/>
</file>