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【红海湾】汕尾3天 | 食足4餐 | 遮浪半岛 | 海上古堡 | 浪漫风车岛行程单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KH-20250623SP0213731584-0.5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集合时间地点：08：00越秀公园地铁C出口（具体以导游通知为准）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【“粤东麒麟角”遮浪半岛】遮浪奇观被称为汕尾八景之一，一面波涛汹涌，一面风平浪静，自然人文历史一样不缺！
                <w:br/>
                【浪漫风车岛】白白的风车，蓝蓝的天空，给人一种爱情海的味道
                <w:br/>
                【海上古堡】新晋网红打卡点碉堡楼，海和浪都很美，很值得一去，大片拍照地
                <w:br/>
                【吃货胜地】食足4餐：汕尾特色美食、2正2早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广州—汕尾—午餐—风车岛—入住酒店—自由活动—晚餐
                <w:br/>
                08:00—12:00集合乘车前往汕尾（车程约4小时）
                <w:br/>
                12:00—13:00享用午餐；
                <w:br/>
                13:00—14:30沿途经过美丽的【连岛路】，车观汕尾【风车岛】是红海湾与碣石湾交接处突伸入海的一个半岛，号称“粤东麒麟角”，总面积约13平方公里，其海岸总长约28公里，海水清澈透明，自然景光十分迷人，岛上风车群是广东省内为数不多的风力发电群，雪白的风车构成了整个优美的画面，风车高约15层楼，融合了地产+旅游的开发模式，是旅游者休闲度假的不二选择。风车岛在万里无人的野海滩，有草亭伶仃的立着，有白白的风车，蓝蓝的天，另一种爱琴海的味道。
                <w:br/>
                前往2010年广州亚运会滑浪风帆赛场——【汕尾红海湾遮浪半岛旅游区】（遮浪半岛景区距离酒店500米左右，门票16元/单次（自理））粤东红海湾与碣石湾交接的遮浪半岛，东临碣石湾，南依红海湾，三面环海。这里滩缓沙白水清，是广东省5个重点海水浴场之一，半岛海岸礁岩多姿多彩，《岸边激浪》、《南海潮》、《和平年代》、《快乐岛奇遇》、《马戏情未了》等20多部电影、电视剧的海岛外景在此拍摄。1996年亚太地区帆板锦标赛暨奥运精英赛、1998年省八运会帆板赛、2002 年全国九运会帆船、帆板比赛均在此地举行。在红海湾天然海滨浴场沐浴戏水、享受阳光沙滩为您带来的无限乐趣。入住酒店后可到楼下沙滩自由漫步、踏浪、自由沙滩漫步观星！
                <w:br/>
                温馨提示：
                <w:br/>
                安全说明：进入景区后两面沙滩，若沙滩上插红旗则禁止游泳，若沙滩上插绿旗则允许游泳；游泳时必须在安全浮标范围内。自由活动期间，导游不作陪同，请注意人身和财产安全！！！
                <w:br/>
                自费项：遮浪半岛景区距离酒店500米左右，门票16元/单次（自理）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汕尾红海湾区域内酒店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早餐—自由活动—午餐—自由活动—晚餐自理
                <w:br/>
                07:30—09:00早上睡到自然醒，酒店餐厅吃早餐。
                <w:br/>
                全天自由活动，晚餐自理。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汕尾红海湾区域内酒店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早餐—南海寺—海上古堡—午餐—返程广州
                <w:br/>
                07:30—09:00早上睡到自然醒，酒店餐厅吃早餐。后前往【南海寺】位于红海湾遮浪岛东侧打石澳。寺区占地面积30万平方米。这里岬屿相连，礁岩叠兀，港湾交错，风景美丽，相传观世音在此地得度成正果，成为四大菩萨之一，并因此留下许多与神奇传说有关的圣迹。
                <w:br/>
                慢步于打卡【海上古堡】，海边+欧式建筑+废墟场景+寺庙，这不可多得的拍照环境让集美们大呼过瘾，还有南海寺【石头船】【观音像】【五子如来佛】等美景，让你刷爆相机内存，南海寺还是汕尾唯一的国家级海洋公园。
                <w:br/>
                12:00—13:00享用午餐；
                <w:br/>
                13:45 乘车返回温馨的家，结束愉快之旅！！！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1、交通：全程空调旅游车（按实际人数安排用车，一人一正座）；
                <w:br/>
                2、住宿：红海湾区域酒店（参考酒店：海玛酒店/擎天半岛酒店/悦华酒店或同级；
                <w:br/>
                3、用餐：含2正2早（酒店含早，正餐10-12人一围，餐不用不退费）；
                <w:br/>
                4、门票：自理；
                <w:br/>
                5、服务：优秀导游服务；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1、景点内游览车费用，园中园门票；全程不参加费用不退费，未含红海湾遮浪半岛旅游区门票16元/人/次（床位不设退，无三人房/加床）；若出现单男单女请补单房差；
                <w:br/>
                2、行程外私人所产生的个人费用；
                <w:br/>
                3、请购买旅游意外险；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※此游客务必带上有效身份证原件，入住酒店必须一人一证(否则无法入住酒店)。入住酒店后，如需外出建议结伴而行，注意人身财产安全；
                <w:br/>
                ※此线路为散拼团线，20人以上成团，若人数不够35人，我社将提前2天通知客人改期或改线路或者退团处理，我社将不做合任何赔偿；
                <w:br/>
                ※此线路产品：旅行社可根据实际收客情况，上下车点可能会增加番禺、江高、人和、花都或周边地区，以当天安排为准，敬请客人谅解！
                <w:br/>
                ※为避免漏接，导游会于出团前一天晚上20：00前通知客人集合时间地点。如客人提前一天没接到导游电话，务必联系旅行社工作人员；
                <w:br/>
                ※请游客提前15分钟前往集中地点（过时不候，敬请体谅）；
                <w:br/>
                ※游客在活动期间不遵守相关规定、自身过错、自由活动期间内的行为或者自身疾病引起的人身和财产损失责任自负，旅行社不承担责任。特别提醒：贵重物品请随身携带或存放在景区贵重物品保管箱；
                <w:br/>
                ※旅游车辆严禁超载，小童及婴儿均需占有车位，敬请客人按实际报名人数出行，未经旅行社同意不能临时增加人员（包括小童及婴儿），如遇车位不足，我社将拒绝上车；
                <w:br/>
                ※旅游旺季，各景点游客较多，可能会出现拥挤、排队等现象，因此给您带来的不便敬请谅解；
                <w:br/>
                ※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
                <w:br/>
                <w:br/>
                ※ 旅行社的沙滩、海岛线路仅安排游客到沙滩或海边游览。如游客自行下水游泳，请自行衡量该景点是否具备游泳条件。请游客保证自身的身体状况适合游泳和具备一定游泳技能，并认真阅读以下须知：
                <w:br/>
                1、在旅游行程中的自由活动时间，游客应当选择自己能够控制风险的活动项目，并在自己能够控制风险的范围内活动。除特殊团队外，旅行社不安排赛车、赛马、攀岩、滑翔、探险性漂流、滑雪、下海、潜水、滑板、跳伞、热气球、蹦极、冲浪、跳伞等高风险活动，也敬请游客在旅游中的自由活动期间慎重考虑是否参与并自行评估风险。
                <w:br/>
                2、海边游泳是自愿行为，游客游泳不可超出海滩设置的防护网区域，在早中晚无救生人员的情况下请勿下海。3、心脏病、高血压患者，孕妇、有外伤者等不可下水的游客，禁止下水游泳。
                <w:br/>
                4、下水前，不要吃得太饱，并要做好热身运动。
                <w:br/>
                5、雷雨天和夜晚不准下水游泳。
                <w:br/>
                6、游泳时，需有同伴陪同，切忌单独游玩，且勿超越安全线，时刻留意海面的情况，发现异常，请立即撤离到安全地带。
                <w:br/>
                7、在海边游泳要注意潮水的时间，高潮后就将退潮，请尽量不要在退潮时游泳，以免退潮时往回游时体力消耗过大发生意外。
                <w:br/>
                8、不要在非游泳区游泳，非游泳区水域中水情复杂，常常有暗礁、水草、淤泥和漩流，稍有大意，就可能发生意外。
                <w:br/>
                9、游泳前勿喝酒，酒后游泳体内储备的葡萄糖大量消耗会出现低血糖。另外，酒精能抑制肝脏正常生理功能，妨碍体内葡萄糖转化及储备，从而发生意外。同时因酒精会影响大脑的判断能力，而增加游泳意外的发生机会。
                <w:br/>
                10、剧烈运动后别马上游泳，不然使心脏加重负担；体温的急剧下降，会抵抗力减弱，引起感冒、咽喉炎等。
                <w:br/>
                11、游泳后别马上进食，游泳后宜休息片刻再进食，否则会突然增加胃肠的负担，久之容易引起胃肠道疾病。游泳时间别过久，皮肤对寒冷刺激一般有三个反应期。第一期：入水后，受冷的刺激，皮肤血管收缩，肤色呈苍白。第二期：在水中停留一定时间后，体表血流扩张，皮肤由苍白转呈浅红色，肤体由冷转暖。第三期：停留过久，体温热散大于热发，皮肤出现鸡皮疙瘩和寒颤现象。这是夏游的禁忌期，应及时出水。游泳持续时间一般不应超过1.5-2小时。
                <w:br/>
                12、有树立安全警示牌的区域，禁止游客下海。
                <w:br/>
                13、参加快艇的游客，上艇前必须先领取并穿上救生衣，禁止未穿救生衣上艇，请以安全为重！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2025-07-05T13:48:57+08:00</dcterms:created>
  <dcterms:modified xsi:type="dcterms:W3CDTF">2025-07-05T13:48:57+08:00</dcterms:modified>
</cp:coreProperties>
</file>

<file path=docProps/custom.xml><?xml version="1.0" encoding="utf-8"?>
<Properties xmlns="http://schemas.openxmlformats.org/officeDocument/2006/custom-properties" xmlns:vt="http://schemas.openxmlformats.org/officeDocument/2006/docPropsVTypes"/>
</file>