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T3【世遗土楼·客家情】福建双动4天 厦门鼓浪屿丨空中健康步道丨海上明珠塔丨七彩环岛路丨帆船赶海 丨集美学村丨高北土楼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【世遗风采】高北土楼群打卡大鱼海棠拍摄地、土楼王【高北土楼】，感受“高四层，楼四圈，上上下下四百间”的土楼壮举。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厦门-高北土楼【土楼一日游为全国拼团】
                <w:br/>
                上午： 早餐后，酒店门口集合，乘车前往世界文化遗产、建筑史上的奇葩－【永定高北土楼群】（ 车程约3小时）（特别说明：区间有土楼休息站，不属于购物店，与旅行社无关）抵达后享用土楼特色农家菜！
                <w:br/>
                下午：午餐后，游览【承启楼】（停留时间约0.5小时）建于公元1635年，以其恢宏、奇特、古朴被誉为“圆楼王”，直径63米，沿外环走廊一圈，要走292米；清末盛时楼中住了80余户，600多人－这不像是一座楼，更像一座圆形的城市。20世纪30年代，国民政府林森为承启楼题写过《吾庐》的中门匾额；1986年，国家邮电部发行一套“中国民居”邮票中，“福建民居”采用的就是承启楼的图案，该邮票被日本评为当年世界民居邮票；2010年2月13日国家领导亲临参观承启楼；之后游览【博士楼】→【五云楼】→【市泽楼】等其他土楼（停留时间约2小时）；集合乘旅游车返回厦门，结束游览。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3正餐，酒店房费含早餐（小孩不占床不含早，早餐客人不用不退）。土楼正餐为赠送，不用不退。厦门一正餐40元/人，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6)本团1人成行。如团队人数不够10人，可能会出现司机兼导游的情况，请旅客接受相关内容才报名。
                <w:br/>
                7）儿童标准：以下儿童价格仅为广州南/深圳北起止价格，未含接送，如需接送另+250元/人。
                <w:br/>
                6岁以下小童收费，769元/人： 含：帆船、半正餐、车位、导服（若超高产生费用现补半门票或全门票），不含往返高铁票（没座位），不占床不含早。
                <w:br/>
                6岁-14岁中童收费 广州南1099，深圳北999，含：帆船、轮渡半票；往返半动车票、半正餐、车位、导服，不含门票，不占床不含早。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2025-07-12T04:19:34+08:00</dcterms:created>
  <dcterms:modified xsi:type="dcterms:W3CDTF">2025-07-12T04:19:34+08:00</dcterms:modified>
</cp:coreProperties>
</file>

<file path=docProps/custom.xml><?xml version="1.0" encoding="utf-8"?>
<Properties xmlns="http://schemas.openxmlformats.org/officeDocument/2006/custom-properties" xmlns:vt="http://schemas.openxmlformats.org/officeDocument/2006/docPropsVTypes"/>
</file>