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【韩国·乐享济州】韩国济州岛4天|新昌风车海岸|休爱里自然生活公园|泰迪熊博物馆|Ecoland森林小火车|城山日出峰|济州五花特二酒店（澳门往返）行程单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(A）LXJZ4-SJTKR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济州岛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【澳门-济州】（参考航班：TW/02:15-06:20）
                <w:br/>
                【济州-澳门】（参考航班：TW/2220-0045+1）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方便快捷：澳门往返，包机直飞济州岛，免签证~济州岛，重游韩国蜜月岛！
                <w:br/>
                ☆ 住宿升级：全程入住五花特二酒店，尽享舒适；
                <w:br/>
                ☆ 养生体验—【养生海水汗蒸幕】
                <w:br/>
                ☆ 体验小火车游生态公园—【Ecoland森林小火车】
                <w:br/>
                ☆ 藏着济州最治愈的自然时光—【休爱里自然生态公园】
                <w:br/>
                ☆ 最ins最浪漫咖啡街—【月汀里海水浴场】
                <w:br/>
                ☆ 济洲岛必打卡泰迪熊—【泰迪熊博物馆】
                <w:br/>
                ☆ 济洲岛浪漫风车海岸—【新昌风车海岸】
                <w:br/>
                ☆ 韩式传统特色—【紫菜博物馆+试穿韩服】
                <w:br/>
                ☆ 潮流乐购—【潮流免税店、东门市场】
                <w:br/>
                ☆ 特色美食：韩式石锅拌饭+涮涮锅、韩式腌制烤肉+季节小菜、人参鷄汤+长寿面、韩式脊骨汤锅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【珠海-澳门机场】口岸集中前往机场
                <w:br/>
                请于指定时间自行前往珠海拱北关口出境大厅集中，由我社专业领队带领过关后乘车前往澳门国际机场办理登机手续。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【澳门-济州】（参考航班：TW/02:15-06:20） 养生海水汗蒸幕，新昌风车海岸，休爱里自然生活公园，泰迪熊博物馆
                <w:br/>
                后乘坐国际航班飞往韩国蜜月岛——济州岛。抵达后由韩国导游接机，享用轻便早餐，前往【海水汗蒸幕】（提供每人1套汗蒸服+2条毛巾）（体验时间约3小时）体验正宗韩式汗蒸，美容养颜，消除疲劳。
                <w:br/>
                前往【新昌风车海岸】（游览时间约40分钟）沿线因为有海上风力园，可以欣赏到整齐地排着队的风车。从蜿蜒的海岸线望去的白色风车和翡翠色的大海会给我们呈现清清爽爽的海岸风景。包括远处的遮归岛，蓝色的海上美景不断。海岸道路的沿线上还有名为生态体验场的散步路线，这里有石斑鱼雕塑、圆墙体验、休息区等不错的打卡地。前往【休爱里生态公园】（游览时间约45分钟）休爱里，一园揽尽济州春樱夏球、秋橘冬茶，还有萌出圈的黑猪秀。注：赏花情况因季节/天气影响而可能有所不同，敬请见谅。）
                <w:br/>
                前往【泰迪熊博物馆】（游览时间约30分钟）由泰迪熊和各式各样的动物玩偶组成的可爱”动物园”，无论是大人或小朋友，都很难抗拒这一个充满童趣与欢乐的世界。除了展示区之外，另有贩卖部专售各种泰迪熊的玩偶和纪念品，令人爱不释手。
                <w:br/>
                后入住酒店。
                <w:br/>
                景点：养生海水汗蒸幕，新昌风车海岸，休爱里自然生活公园，泰迪熊博物馆
                <w:br/>
              </w:t>
            </w:r>
          </w:p>
        </w:tc>
        <w:tc>
          <w:tcPr/>
          <w:p>
            <w:pPr>
              <w:pStyle w:val="indent"/>
            </w:pPr>
            <w:r>
              <w:rPr>
                <w:rFonts w:ascii="宋体" w:hAnsi="宋体" w:eastAsia="宋体" w:cs="宋体"/>
                <w:color w:val="000000"/>
                <w:sz w:val="20"/>
                <w:szCs w:val="20"/>
              </w:rPr>
              <w:t xml:space="preserve">早餐：团队早餐     午餐：韩式石锅拌饭+涮涮锅     晚餐：人参鷄汤+长寿面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【济州】韩国人参专卖店，护肝寳专卖店，Ecoland森林小火车，城邑民俗村，城山日出峰（含上山）
                <w:br/>
                早餐后，参观【韩国人参专卖店】（游览时间约90分钟），【护肝寳专卖店】（游览时间约90分钟），前往【Ecoland森林小火车】公园由小火车串联起四个主题园区，分别是总站、生态走廊地区、湖边站、郊游花园站以及薰衣草、绿茶&amp;玫瑰花园站。生态乐园列车共有五部小火车，分别漆上济州岛最具代表性的五种生态色彩。红色代表火山，黑色为玄武岩，黄色是油菜花，绿色象征绿草地，蓝色则为蓝天，公园内不仅有自然风光，还有欧式白色建筑与大自然完美融合，非常适合游玩。前往【城邑民俗村】（游览时间约60分钟）这里现有400余栋房屋，被指定为韩国民俗资料保护区，以茅草覆盖的屋顶，石头叠砌的院墙，以及用“丁囊”取代门户的民宅，质朴可爱，至今仍有人在这里居住生活。這裡還售賣乡土食品、民间工艺品等。前往【城山日出峰】（游览时间约60分钟）为汉拏山360个止火焰山之一，也是世界最大的突出于海岸的火山口，攀登30分钟左右到山顶；由此也可观看日落，加上可以了望一片广阔的牧场，美不胜收，令人叹为观止，远眺这山峰绮丽景色，其西海岸有“海女之家”，运气好的时候还可观看到韩国国宝级海女潜水采集海产的情景。入住酒店。
                <w:br/>
                景点：韩国人参专卖店，护肝寳专卖店，Ecoland森林小火车，城邑民俗村，城山日出峰（含上山）
                <w:br/>
              </w:t>
            </w:r>
          </w:p>
        </w:tc>
        <w:tc>
          <w:tcPr/>
          <w:p>
            <w:pPr>
              <w:pStyle w:val="indent"/>
            </w:pPr>
            <w:r>
              <w:rPr>
                <w:rFonts w:ascii="宋体" w:hAnsi="宋体" w:eastAsia="宋体" w:cs="宋体"/>
                <w:color w:val="000000"/>
                <w:sz w:val="20"/>
                <w:szCs w:val="20"/>
              </w:rPr>
              <w:t xml:space="preserve">早餐：酒店早餐     午餐：韩式腌制烤肉+季节小菜     晚餐：X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【济州-澳门-珠海】韩国化妆品店，紫菜博物馆+韩服试穿体验，月汀里海水浴场（自行打卡网红咖啡厅MouMoon、小狗咖啡馆等），国际免税店，东门市场，送机（参考航班：TW/2220-0045+1）
                <w:br/>
                早餐后，前往【韩国化妆品店】（游览时间约90分钟）。前往【紫菜博物馆+试穿韩服】（游览时间约60分钟）（紫菜是韩国重要的水产食品，紫菜博物馆可以看到韩国紫菜的全部制作流程，还可试穿韩服，体验韩国传统文化！）。前往【月汀里海水浴场】月汀里海水浴场拥有细腻的白色沙滩，沙滩上的沙子又细又软，踩上去非常舒服。其海水清澈见底，呈现出闪耀的翠绿色光芒，与蓝天白云相互映衬，构成了一幅美丽的画卷。周边有一条著名的咖啡街，聚集了众多风格独特的咖啡厅。游客可以在享受海景的同时，品尝香醇的咖啡，体验惬意的休闲时。随后前往【国际免税店】（游览时间约60分钟），之后前往【东门市场】（自由时间约60分钟）最大的传统市场之一，连接七星商店街和中央地下街，是济州岛最繁华的区域。这里可以品尝到新鲜的海鲜腌渍品、传统小吃，还能购买到特色伴手礼。
                <w:br/>
                前往济州机场乘机返回澳门机场后，乘坐接驳车返回珠海横琴口岸散团，结束韩国济州蜜月岛之旅。
                <w:br/>
                【温馨提示】
                <w:br/>
                1.行程即将结束请认真填写意见反馈单，我们处理问题以意见反馈单内容填写为准，恕不处理意见单填写满意后回团提出的问题。
                <w:br/>
                备注：以上行程时间安排可能会因航班、天气、路况等不可抗力因素，在不影响行程和接待标准前提下，进行游览顺序调整，敬请谅解！
                <w:br/>
                景点：韩国化妆品店，紫菜博物馆+韩服试穿体验，月汀里海水浴场（自行打卡网红咖啡厅MouMoon、小狗咖啡馆等），国际免税店，东门市场
                <w:br/>
              </w:t>
            </w:r>
          </w:p>
        </w:tc>
        <w:tc>
          <w:tcPr/>
          <w:p>
            <w:pPr>
              <w:pStyle w:val="indent"/>
            </w:pPr>
            <w:r>
              <w:rPr>
                <w:rFonts w:ascii="宋体" w:hAnsi="宋体" w:eastAsia="宋体" w:cs="宋体"/>
                <w:color w:val="000000"/>
                <w:sz w:val="20"/>
                <w:szCs w:val="20"/>
              </w:rPr>
              <w:t xml:space="preserve">早餐：酒店早餐     午餐：韩式脊骨汤锅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2、去程：澳门口岸到澳门机场用车，回程澳门机场-珠海横琴口岸用车；
                <w:br/>
                3、住宿全程韩国五花特二酒店 (以两人一房为标准，客人与领队是一个团队的整体，如出现单房差要补，根据旅游法规领队有权对房间安排做出适当调整，请谅解与遵从。)
                <w:br/>
                4、行程表所列的团队餐费（不含酒水；早餐：根据情况安排酒店早或外用早、正餐餐标韩元10000/人）
                <w:br/>
                5、行程表内所列的景点入场费及全程旅游观光巴士(根据团队人数安排 9-45 座空调旅游车，保证每人 1 正座)
                <w:br/>
                6、专业中文领队服务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1、境外司陪人员杂费RMB100元/人/天；
                <w:br/>
                2、个人旅游意外保险费和航空保险费、航空公司临时通知的燃油税涨幅，行程外之自费节目及私人所产生的个人费用等；
                <w:br/>
                3、单房差￥600元/人，不设自然单间；
                <w:br/>
                4、如战争、台风、罢工等一切不可抗拒因素所引致的额外费用；
                <w:br/>
                5、涉及人力不可抗力因素产生的额外费用(游客购物为个人自主行为，一切责任自行负责，与旅行社无关)。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
                主营：护肝宝、保肝宝、益肝宝，真肝宝等
                <w:br/>
                韩国的保肝产品，品牌不同，都是采用了世界先进的高分子和低分子提取技术，从天然珍贵的枳椇果中提取对肝病具有显著效果的因子HD-1。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韩国人参专卖店</w:t>
            </w:r>
          </w:p>
        </w:tc>
        <w:tc>
          <w:tcPr/>
          <w:p>
            <w:pPr>
              <w:pStyle w:val="indent"/>
            </w:pPr>
            <w:r>
              <w:rPr>
                <w:rFonts w:ascii="宋体" w:hAnsi="宋体" w:eastAsia="宋体" w:cs="宋体"/>
                <w:color w:val="000000"/>
                <w:sz w:val="20"/>
                <w:szCs w:val="20"/>
              </w:rPr>
              <w:t xml:space="preserve">
                主营：高丽参等
                <w:br/>
                在韩国栽培的所有人参我们都称之为高丽人参。
                <w:br/>
                高丽人参为多年生半阴地性的宿根草（宿根草：冬季时植物凋零枯萎，只留下根部于春季时继续繁殖的植物）。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精品化妆店</w:t>
            </w:r>
          </w:p>
        </w:tc>
        <w:tc>
          <w:tcPr/>
          <w:p>
            <w:pPr>
              <w:pStyle w:val="indent"/>
            </w:pPr>
            <w:r>
              <w:rPr>
                <w:rFonts w:ascii="宋体" w:hAnsi="宋体" w:eastAsia="宋体" w:cs="宋体"/>
                <w:color w:val="000000"/>
                <w:sz w:val="20"/>
                <w:szCs w:val="20"/>
              </w:rPr>
              <w:t xml:space="preserve">
                主营：本土化妆品、国际品牌化妆品等
                <w:br/>
                韩国化妆品与护肤品是萃取天然原料制成，送礼自用两相宜，并体验时下至流行的护肤和皮肤保养方式，女士还可学习到护肤彩妆等美容知识。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购物说明</w:t>
            </w:r>
          </w:p>
        </w:tc>
        <w:tc>
          <w:tcPr/>
          <w:p>
            <w:pPr>
              <w:pStyle w:val="indent"/>
            </w:pPr>
            <w:r>
              <w:rPr>
                <w:rFonts w:ascii="宋体" w:hAnsi="宋体" w:eastAsia="宋体" w:cs="宋体"/>
                <w:color w:val="000000"/>
                <w:sz w:val="20"/>
                <w:szCs w:val="20"/>
              </w:rPr>
              <w:t xml:space="preserve">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乱打表演</w:t>
            </w:r>
          </w:p>
        </w:tc>
        <w:tc>
          <w:tcPr/>
          <w:p>
            <w:pPr>
              <w:pStyle w:val="indent"/>
            </w:pPr>
            <w:r>
              <w:rPr>
                <w:rFonts w:ascii="宋体" w:hAnsi="宋体" w:eastAsia="宋体" w:cs="宋体"/>
                <w:color w:val="000000"/>
                <w:sz w:val="20"/>
                <w:szCs w:val="20"/>
              </w:rPr>
              <w:t xml:space="preserve">
                最低成行人数：15人以上（含）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自助烤肉</w:t>
            </w:r>
          </w:p>
        </w:tc>
        <w:tc>
          <w:tcPr/>
          <w:p>
            <w:pPr>
              <w:pStyle w:val="indent"/>
            </w:pPr>
            <w:r>
              <w:rPr>
                <w:rFonts w:ascii="宋体" w:hAnsi="宋体" w:eastAsia="宋体" w:cs="宋体"/>
                <w:color w:val="000000"/>
                <w:sz w:val="20"/>
                <w:szCs w:val="20"/>
              </w:rPr>
              <w:t xml:space="preserve">
                最低成行人数：10人以上（含）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360快艇</w:t>
            </w:r>
          </w:p>
        </w:tc>
        <w:tc>
          <w:tcPr/>
          <w:p>
            <w:pPr>
              <w:pStyle w:val="indent"/>
            </w:pPr>
            <w:r>
              <w:rPr>
                <w:rFonts w:ascii="宋体" w:hAnsi="宋体" w:eastAsia="宋体" w:cs="宋体"/>
                <w:color w:val="000000"/>
                <w:sz w:val="20"/>
                <w:szCs w:val="20"/>
              </w:rPr>
              <w:t xml:space="preserve">
                最低成行人数：15人以上（含）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境外司陪人员服务费RMB400元/人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800元/天。 
                <w:br/>
                3、食：所搭乘航班无餐供应。抵达旅游目的地的餐按行程所列餐次安排，早餐（早餐根据预定酒店安排酒店早餐或外用早餐），团餐标准10000韩元/人/正餐,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A.酒店星级评定标准与国内酒店星级评定标准略有差别,行程中所住酒店星级均按当地酒店评定标准.
                <w:br/>
                B.按照酒店惯例，每标间可接待两大人带一个1.2 米以下儿童（不占床），具体费用根据所报团队情况而定
                <w:br/>
                C.若一个大人带一个 1.2 米以下儿童参团，建议住一标间，以免给其他游客休息造成不便.
                <w:br/>
                5、托运行李：每人一件免费托运行李，每件15公斤，手提行李7公斤.
                <w:br/>
                6、特别提醒：
                <w:br/>
                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
                <w:br/>
                7、不接受孕妇报名，如有隐瞒，产生意外，旅行社不承担责任。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注：赏花情况因季节/天气影响而可能有所不同，敬请见谅。</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济州岛免签证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报名: 中国大陆护照及香港、澳门护照入境济州岛实行免签政策，成人需提供护照首页资料扫描件或清晰的照片。
                <w:br/>
                备注：香港旅行证、澳门旅行证及各国入境签证费用现询。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A）2-12岁以内（不含12岁）小童不占床，大小同价；此收费提供机位、车位、正餐及景点首道门票半票（若超高请自行补足门票差价）。如需占床，请补单房差；
                <w:br/>
                B）12-19岁规定必须占床在成人价格上补单房差；
                <w:br/>
                C）婴儿收费：2周岁以下（不含2周岁）的婴儿收费根据航司政策另行报价收费，婴儿报价收费不提供机位、车位、餐位、床位及景点费用。
                <w:br/>
                D）18岁以下的未成年人及65岁以上的长者，需要至少一名18周岁至64周岁亲友陪同方可参团，敬请谅解!
                <w:br/>
                E）70岁（含）以上的长者及孕妇恕不接待，敬请谅解！
                <w:br/>
                F）报价仅适用中国大陆护照及持港澳特区护照。另请详询护照类别是否可接待参团,整团其他护照价格另询。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2026-02-14T07:47:22+08:00</dcterms:created>
  <dcterms:modified xsi:type="dcterms:W3CDTF">2026-02-14T07:47:22+08:00</dcterms:modified>
</cp:coreProperties>
</file>

<file path=docProps/custom.xml><?xml version="1.0" encoding="utf-8"?>
<Properties xmlns="http://schemas.openxmlformats.org/officeDocument/2006/custom-properties" xmlns:vt="http://schemas.openxmlformats.org/officeDocument/2006/docPropsVTypes"/>
</file>