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【藏域星球】西藏林芝进拉萨出三飞6天 | 西藏林芝 | 雅鲁藏布大峡谷 | 5A巴松措帆船破浪 | 布宫观景咖啡馆 | 旱地拔葱视频 | 布达拉宫&amp;药王山观景台 | 藏域星球馆 | 八廓街 | 圣湖羊卓雍措+天湖纳木错行程单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SD-202507-zyxq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---------三大尊享*玩新意，独家策划*精心为您--------
                <w:br/>
                【尊享•直飞】：直航林芝，从“林”开始，从低海拔进藏!更舒适，更合理！
                <w:br/>
                【精品•假期】：8人即成团出发，全团不超过20人 
                <w:br/>
                ❤行程臻享·品质首选·拉萨升级豪华型【拉萨网评4钻弥漫式供氧酒店】
                <w:br/>
                ❤【藏域星球天文体验馆】在离星空最近的天文体验馆，零距离接触天文，全面开启宇宙探索之旅！
                <w:br/>
                ❤ 赠送布宫观景咖啡馆【旱地拔葱】短视频，大片刷爆朋友圈，独特高位视角拍摄布达拉宫雄伟之姿！
                <w:br/>
                ❤ 高端玩法：摒弃常规游览，直接乘坐帆船环湖巴松措，登上网红景点遗忘码头、求子洞
                <w:br/>
                ❤【遇见•高原蓝宝石】赏西藏三大圣湖之双湖【羊卓雍措】+【纳木措】，湖水澄澈透亮，与天空一色，好似镶嵌在雪山里的蓝宝石。
                <w:br/>
                ❤【亲临•大峡谷】：世界最长、海拔最高的峡谷【雅鲁藏布大峡谷入口段景区】，赏不一样的风景。
                <w:br/>
                ❤【滋补美食】：品【野生菌火锅风味餐】、【巴河鱼风味餐】、【石锅鸡风味餐】叹正宗西藏风味飨宴。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广州—林芝接机—雅鲁藏布大峡谷—林芝（飞行约2.5小时+约300km车程约3小时）
                <w:br/>
                机场集合，乘机前往藏地江南林芝（海拔约2800米）。导游在米林机场迎接客人，敬献哈达。之后游览雅鲁藏布大峡谷&amp;索松村，【雅鲁藏布江大峡谷】（游览时间约2小时，不含景区交通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离开大峡谷，前往林芝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林芝—藏民家访—巴松措—拉萨（约510km车程约7小时）
                <w:br/>
                早餐后，游览高原圣湖【巴松措】（游览约2小时，不含景区交通车50，必须乘坐）雪山环绕中的高原圣湖，因藏传佛教创始人莲花生大士在此修行而闻名藏域，景区集雪山、湖泊、森林、瀑布牧场、文物古迹、名胜古刹为一体，首个自然风光类5A级景区。赠送体验【巴松措帆船游】（约30分钟体验）雪山环绕中的高原圣湖，因藏传佛教创始人莲花生大士在此修行而闻名藏域，景区集雪山、湖泊、森林、瀑布牧场、文物古迹、名胜古刹为一体，景色殊异，四时不同。时间允许更可自行登上巴松措最高观景台，览圣湖全貌！漫步树林间的观景栈道轻徒步，体验高位广角视野下的雪山、圣湖及古村落。再深入结巴村观景亭，欣赏藏族村落相伴下的神湖及雪山，炊烟与藏家，之后返回拉萨 沿着【拉萨河】而行，经由新修好的拉林公路一路驰骋，【拉林公路】被称为中国最美公路，是中国唯一不收费的“高速公路”，从“雪域江南”林芝到“日光之城”拉萨
                <w:br/>
                ❤【温馨提示】巴松措帆船游，景区内帆船数量有限，故有可能出现排队等候情况请客人知悉，此为不可抗力因素，不作为投诉理由！如遇景区限制或天气原因无法参加，此项目费用不退，敬请谅解！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拉萨—羊卓雍措—藏A咖啡馆—拉萨（约330km车程约5小时）
                <w:br/>
                早餐后，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下午返回啦是前往【藏A咖啡馆】品赏布宫观景下午茶，拍摄爆屏朋友团的“旱地拔葱”视频大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扎基寺—布达拉宫—藏域星球馆—八廊街
                <w:br/>
                早餐后，前往布达拉宫广场，参观当今世界上海拔最高的古代宫堡式建筑群【布达拉宫内景】（殿内游览约1小时）；后参观【藏域星球天文体验馆】（周一闭馆，节假日除外）（参观约1.5小时）是目前全国展区面积最大的沉浸式互动体验馆，也是世界上海拔最高的天文主题科技场馆。场馆内设有50多项沉浸式展览项目，使用了互动投影、悬浮投影、物体跟踪、人体捕捉、体感互动和VR等高科技手段揭示宇宙奥秘。参观者可以在任何区域通过游戏互动方式来体验西藏文化历史与现代科技的融合，零距离接触天文，全面开启宇宙探索之旅。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拉萨—中转—广州（飞行时间待定+约80km车程约1小时）
                <w:br/>
                早餐后，车赴贡嘎机场，告别圣地西藏，乘机返回广州，结束愉快的旅行。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拉萨网评4钻供氧酒店：拉萨岷山圣瑞斯酒店、兰泽假日酒店、德朋国际大酒店、喜上酒店、西藏宾馆贵宾楼或同级；
                <w:br/>
                林芝网评4钻酒店：林芝阿萨沧酒店、林芝天宇藏民酒店、林芝东辰锦辉或同级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3、用餐：含5早5正，正餐餐标40元/正！10-12人/桌，此产品是打包价，所有餐食如自动放弃，款项恕不退还。餐饮风味、用餐条件与广东有一定的差异，大家应有心理准备。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2025-06-16T20:26:08+08:00</dcterms:created>
  <dcterms:modified xsi:type="dcterms:W3CDTF">2025-06-16T20:26:08+08:00</dcterms:modified>
</cp:coreProperties>
</file>

<file path=docProps/custom.xml><?xml version="1.0" encoding="utf-8"?>
<Properties xmlns="http://schemas.openxmlformats.org/officeDocument/2006/custom-properties" xmlns:vt="http://schemas.openxmlformats.org/officeDocument/2006/docPropsVTypes"/>
</file>