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祁连大草原 |达坂山油菜花 |张掖七彩丹霞 |嘉峪关 |敦煌莫高窟 |鸣沙山月牙泉 |黑独山 |西台吉乃尔湖 |水上雅丹 |U型公路 |翡翠湖 |茶卡盐湖/天空壹号 |青海湖 |塔尔寺行程单</w:t>
      </w:r>
    </w:p>
    <w:p>
      <w:pPr>
        <w:jc w:val="center"/>
        <w:spacing w:after="100"/>
      </w:pPr>
      <w:r>
        <w:rPr>
          <w:rFonts w:ascii="宋体" w:hAnsi="宋体" w:eastAsia="宋体" w:cs="宋体"/>
          <w:sz w:val="20"/>
          <w:szCs w:val="20"/>
        </w:rPr>
        <w:t xml:space="preserve">祁连大草原 |达坂山油菜花 |张掖七彩丹霞 |嘉峪关 |敦煌莫高窟 |鸣沙山月牙泉 |黑独山 |西台吉乃尔湖 |水上雅丹 |U型公路 |翡翠湖 |茶卡盐湖/天空壹号 |青海湖 |塔尔寺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航班仅供参考，出到为准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2、真纯玩0购物，无任何购物陷阱，如进店赔偿5000元/人；
                <w:br/>
                3、六晚网评四钻酒店，升级1晚特色酒店；
                <w:br/>
                4、特色美食：张掖抄拨拉、雄关天下宴、大梦敦煌宴、大柴旦翡翠宴、羊羊得意餐、86味素斋养生宴；
                <w:br/>
                5、精选用车：8人以上升级2+1陆地头等舱；
                <w:br/>
                6、超值赠送：茶卡盐湖旅拍（团队）、大漠下午茶、篝火晚会，赠送鸣沙山VLOG（团队）、网红玻璃船打卡拍照、投壶、射箭体验；
                <w:br/>
                7、赠送24小时专属管家服务、24小时免费接送机；
                <w:br/>
                8、行程中每人每天一瓶矿泉水，每人一条拍照丝巾；
                <w:br/>
                9、景点赠送：大地之子、海市蜃楼、汉武帝雕塑；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到达城市：兰州市/西宁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4、此天行程4月起安排莫高窟B票、（莫高窟执行售完A票才售应急票、若实际运行中、门票产生为A票则需补差价138元/人），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第五天：敦煌-黑独山（240KM 约4小时）-西台（180KM 约4.5小时）-水上雅丹（40KM 约1小时）—大柴旦（210KM约，3小时）
                <w:br/>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
                <w:br/>
                后前往大柴旦，抵达后入住酒店。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第六天：大柴旦-（400KM，约5H）-茶卡-（150KM，约2.5H）-青海海沿线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到达城市：青海湖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第七天：青海湖沿线-塔尔寺（150KM、约2.5小时）-西宁/兰州市区（240KM、约3.5小时）
                <w:br/>
                早餐后前往体验投壶、射箭、蹴鞠、捶丸、飞镖、大力王、藏式变装体验、萌宠乐园游览（不含喂养）等活动（赠送项目若因特殊原因无法体验，不退不换），品味高原的浓厚情感！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到达城市：兰州/西宁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（接送机为普通车，工作人员接送）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青海湖沿线：青海湖文迦星空秘境酒店，若遇特殊情况则安排青海湖沿线酒店：东藏部落酒店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7、购物：全程不进任何购物店。旅行过程中景区内、停留点等配套自营或衍生设置的含有购物可能的场所，均非属于旅行社安排的单独购物环节，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翡翠湖	区间车60元/人。（必消）
                <w:br/>
                茶卡壹号·盐湖景区  观光小火车+鞋套+高空玻璃（观景）+盐伴手礼108元/人（必消）
                <w:br/>
                黑独山	区间车60元/人（必消）
                <w:br/>
                水上雅丹	区间车60元/人（必消）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338.00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敦煌演出	《敦煌盛典》238元/人起 ，《乐动敦煌》298元/人
                <w:br/>
                起，《又见敦煌》淡季普通298元/人，至尊588元/人
                <w:br/>
                旺季普通318元/人，至尊688元/人
                <w:br/>
                青海湖	小火车120元/人，游船140-180元/人 （选消）
                <w:br/>
                茶卡壹号·盐湖景区	观光陀车30、越野卡丁车100、环湖巴士80、竹排筏40、观光吉普车150（元/人）、高空玻璃（观景）38元/人（选消）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2-11岁，儿童只含旅游车车位费、导游服务费 、半餐餐费、活动费用，其余费用均不含，如超高发生费用（如火车票、门票、占床等），费用自理。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2025-07-09T01:44:26+08:00</dcterms:created>
  <dcterms:modified xsi:type="dcterms:W3CDTF">2025-07-09T01:44:26+08:00</dcterms:modified>
</cp:coreProperties>
</file>

<file path=docProps/custom.xml><?xml version="1.0" encoding="utf-8"?>
<Properties xmlns="http://schemas.openxmlformats.org/officeDocument/2006/custom-properties" xmlns:vt="http://schemas.openxmlformats.org/officeDocument/2006/docPropsVTypes"/>
</file>