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【从化溪源幽谷】广州1天 | 从化溪头村 | 生态设计小镇 | 网红鸭河洞行程单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KH-20250605SP0213715959-0.1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
                <w:br/>
                以导游实际通知为准。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感受最美乡村原生态自然村落-溪头村美景，品尝岭南古老地方小吃的民族风情！
                <w:br/>
                ★★★ 浏览生态设计小镇——网红点鸭洞河，远离城市996！
                <w:br/>
                ★★★ 超低价纯玩出发没套路！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广州--生态设计小镇（鸭洞河）--从化溪头村
                <w:br/>
                早上8:00越秀公园集中出发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
                <w:br/>
                鸭洞河水库是个人工湖,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老少适宜~
                <w:br/>
                游览完毕后，约11:00前往【从化溪头村】（午餐自理），下午在溪头村景区自由活动。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品尝味道鲜美的山水豆腐花和豆浆。再往前，就是景点溪源幽谷了。迎面就是一座小山，山上一片翠绿，一道银白色的瀑布从沟谷飞流而出，泻落在碧波深潭里。潭水水清见底，凉气阵阵，潭边奇石错落，野花簇拥，与周围景色浑然一体。
                <w:br/>
                感受原始大自然的景色，远离城市喧嚣，放松在快节奏生活中的身心！
                <w:br/>
                行程至此结束，然后返回您温馨的家~
                <w:br/>
                注意：行程所列时间为参考时间，导游可根据交通或其他情况，有权调整游览景点的先后顺序
                <w:br/>
                【广州散团点】因广州晚高峰期，所有客人统一在越秀公园地铁站散团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2、景点：行程内标明景点的第一道门票；
                <w:br/>
                3、服务：优秀导游服务；
                <w:br/>
                4、保险：旅行社责任险（建议客人购买个人意险）；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备注：本线路30人以上成团发团，不能团提前二天通知改期或改其他线路或退团！！！！不作任何赔偿。
                <w:br/>
                <w:br/>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br/>
                9、此线路可能会增加番禺、花都、增城、金沙洲、黄埔、大沥等地上、下车点，请知悉。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2025-06-16T20:17:37+08:00</dcterms:created>
  <dcterms:modified xsi:type="dcterms:W3CDTF">2025-06-16T20:17:37+08:00</dcterms:modified>
</cp:coreProperties>
</file>

<file path=docProps/custom.xml><?xml version="1.0" encoding="utf-8"?>
<Properties xmlns="http://schemas.openxmlformats.org/officeDocument/2006/custom-properties" xmlns:vt="http://schemas.openxmlformats.org/officeDocument/2006/docPropsVTypes"/>
</file>