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自组【东方秘境】西北双飞8天 | 张掖七彩丹霞| 戈壁雕塑艺术长廊大地之子| 黑独山| 察尔汗盐湖|青海湖·黑马河行程单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XB1749087706a6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CZ3249/06:45-10:10
                <w:br/>
                回程：西宁-广州 CZ6242/20:30-23:50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【尊享服务】16人以上精选2+1VIP豪华大巴；
                <w:br/>
                【臻选酒店】独家安排1晚敦煌金钻帆船沙漠露营帐篷+1晚四钻酒店+青海湖湖边观景酒店；
                <w:br/>
                【西北美食】特色烤全羊+兰州牛肉面+甘州小吃宴+盛世藏王宴+虫草老鸭汤
                <w:br/>
                【特别安排】赠送价值298元《回道张掖》演出；
                <w:br/>
                【超值体验】无人机航拍、投壶+射箭体验+穿藏服体验；
                <w:br/>
                【独立成团】满18人派全陪！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广州-西宁（车程约5.5小时）丹霞口小镇-临泽/张掖
                <w:br/>
                搭乘参考航班前往西宁，导游机场接机，前往张掖，抵达游览【丹霞口旅游度假小镇】（游览时间约1小时）甘肃省丹霞大景区延链补链旅游项目，是西北地区最大的特色文旅小镇。丹霞口小镇集特色美食、情景商业、民俗文化、会议会展、精品民宿、主题演艺等多种业态于一体，为游客提供“吃、住、行、游、购、娱”的全新综合性旅游新体验。晚上赠送国内首部实景“沙秀”一《回道张掖》，一场将璀璨的历史文化、丰富的人文百态带您梦回千年，价值280元/人 （赠送项目不用，费用不退）。还可在小镇体验篝火晚会。后送至酒店入住。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3、今日车程时间较长，建议您准备好足够电量的充电宝，并提前购买一些零食携带，在路途中享用；
                <w:br/>
                4、《回道张掖》赠送项目，因客观原因导致项目观看不了，无费用可退，不变之处敬请谅解！
                <w:br/>
                5、小镇篝火晚会为景区安排，如当日景区无篝火安排，则取消此体验项目，无费用可退，不变之处敬请谅解！
                <w:br/>
                交通：飞机/大巴
                <w:br/>
              </w:t>
            </w:r>
          </w:p>
        </w:tc>
        <w:tc>
          <w:tcPr/>
          <w:p>
            <w:pPr>
              <w:pStyle w:val="indent"/>
            </w:pPr>
            <w:r>
              <w:rPr>
                <w:rFonts w:ascii="宋体" w:hAnsi="宋体" w:eastAsia="宋体" w:cs="宋体"/>
                <w:color w:val="000000"/>
                <w:sz w:val="20"/>
                <w:szCs w:val="20"/>
              </w:rPr>
              <w:t xml:space="preserve">早餐：X     午餐：X     晚餐：甘州小吃宴   </w:t>
            </w:r>
          </w:p>
        </w:tc>
        <w:tc>
          <w:tcPr/>
          <w:p>
            <w:pPr>
              <w:pStyle w:val="indent"/>
            </w:pPr>
            <w:r>
              <w:rPr>
                <w:rFonts w:ascii="宋体" w:hAnsi="宋体" w:eastAsia="宋体" w:cs="宋体"/>
                <w:color w:val="000000"/>
                <w:sz w:val="20"/>
                <w:szCs w:val="20"/>
              </w:rPr>
              <w:t xml:space="preserve">临泽陶然酒店或同级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张掖（车程约0.5小时）—七彩丹霞（车程约3小时）—嘉峪关
                <w:br/>
                早餐后，游览【张掖七彩丹霞】（游览约2小时，含环保车）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乘车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嘉峪关（行车约2.5小时）戈壁雕塑艺术长廊（车程约1.5小时）敦煌-鸣沙山月牙泉-敦煌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
                <w:br/>
                继而乘车赴敦煌！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后入住敦煌金钻帆船沙漠露营帐篷。
                <w:br/>
                温馨提示：
                <w:br/>
                1、今日车程时间较长，建议您准备好足够电量的充电宝，并提前购买一些零食携带，在路途中享用；
                <w:br/>
                2、今晚入住沙漠露营帐篷，如遇当天天气不佳，如沙尘暴、下雨、刮大风等情况，则改住敦煌三钻酒店，无差价退，不变之处敬请谅解！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 黑独山（车程约4小时）—格尔木
                <w:br/>
                早餐后参观【莫高窟】（含B类票，游览约3小时）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山宗水源格尔木，途经游览【黑独山】（游览时间约1.5小时，含景交）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格尔木西源假日酒店或同级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察尔汗盐湖（车程约5小时）— 茶卡
                <w:br/>
                早餐后游览高原梦幻盐湖城【察尔汗盐湖】（游览时间约2小时，含区间车）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茶卡镇入住酒店。
                <w:br/>
                温馨提示：
                <w:br/>
                1、今日车程时间较长，不含中餐，建议您准备好足够电量的充电宝，并提前购买一些零食携带，在路途中享用；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茶卡金桔酒店、柏曼酒店或同级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茶卡盐湖天空壹号（车程约2.5小时）青海湖·黑马河-青海湖边
                <w:br/>
                早餐后乘车前往驱车前往水天一色的【茶卡盐湖天空壹号】（游览时间约2小时，含小火车）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 文迦牧场（车程约2小时）— 塔尔寺(车程约1小时）— 西宁
                <w:br/>
                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返回西宁，前往参观藏传佛教黄教创始人宗喀巴大师诞生地【塔尔寺】（游览约2小时，含区间车和讲解费）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西宁丝路河畔酒店或同级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西宁-玉店-藏医药藏式饰文化馆-广州（参考航班：西宁-广州 CZ6242/20:30-23:50）
                <w:br/>
                早餐后，早餐后，前往参观【藏医药藏饰博物馆】（游览时间约2小时）了解藏医学的神奇与博大和藏饰的神奇！后前往【昆仑玉文化展示中心】昆仑玉产于昆仑山玉虚峰附近海拔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后收拾好个人全部行李及物品，根据航班时间送至机场，搭乘参考航班返回广州，结束难忘而愉快的西北之旅，大美西北期待下次与您的见面！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1、交通：广州出发，往返机票，（含机场建设费、燃油附加费）； 
                <w:br/>
                2、用车：16人以上安排2+1陆地头等舱豪华旅游大巴（如遇旺季，第一天和最后一天接送机及走市内的景点用普通大巴车）；16人以下按人数定车型，保证每人一个正座；
                <w:br/>
                3、住宿：1晚敦煌沙漠露营帐篷+1晚四钻酒店+1晚青海湖湖边观景酒店+4晚三钻酒店。报价含每人每天一张床位（因当地条件限制，行程内酒店均没有3人间或加床，若单人报名，拼房不成功时，需要补单房差！）
                <w:br/>
                特殊说明：1、西北地域酒店查的比较严格，不允许3成人住一间房，出现单男或单女自理房差；
                <w:br/>
                2、西北部分地区德令哈、大柴旦、共和、青海湖、茶卡因地域条件等原因，酒店无空调，不便之处敬请谅解！
                <w:br/>
                4、用餐：7早13正（正餐30元/人/餐；特色餐40元/人/餐）；早餐为酒店房费含，早餐不用无费用退还；正餐十人一桌、八菜一汤不含酒水，不足十人将根据实际人数酌情安排用餐。团队低于6成人，则正餐餐费视情况在当地现退给客人，用餐由客人自理。（旅游定点餐厅，口味以西北菜为主。当地行车时间较长，全程途中用餐时间视实际情况安排，请游客提前自备零食，敬请谅解！）
                <w:br/>
                *品尝特色烤全羊【西北烤全羊宴】（赠送特色餐，如因自身原因放弃用餐，餐费不退）
                <w:br/>
                1-8人   安排团餐+烤羊腿；
                <w:br/>
                9-15人  安排团餐+半只烤全羊
                <w:br/>
                16-25人 安排团餐+一只15斤左右烤全羊
                <w:br/>
                26-35人 安排团餐+一只19斤左右烤全羊；
                <w:br/>
                5、门票：包含行程所列景点首道大门票，园中园门票自理；（因报价为打包优惠价格，拥有特殊证件（如老年证，军官证、学生证、残疾证）的游客，不再单独退还景点门票的优惠差价！）；
                <w:br/>
                6、导游：当地优秀导游服务；10人（含10人）以下，司兼导；广州机场安排送机工作人员；
                <w:br/>
                注：司机不是专业持证导游，为辅助工作人员，不做专业讲解，景区参观不陪同，送机不办理登记牌等相关事宜；
                <w:br/>
                7、购物：全程共安排2次购物（景区内购物店不在购物店范围之内）；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7、2岁以下儿童报价只含机票费用（不占机位），如产生其他费用由家长现付；
                <w:br/>
                8、2—11周岁儿童报价含往返机票、当地旅游车费、火车票（硬座半价票）、正餐费（成人餐费半价），导服，如产生其他费用由家长现付；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昆仑玉文化展示中心</w:t>
            </w:r>
          </w:p>
        </w:tc>
        <w:tc>
          <w:tcPr/>
          <w:p>
            <w:pPr>
              <w:pStyle w:val="indent"/>
            </w:pPr>
            <w:r>
              <w:rPr>
                <w:rFonts w:ascii="宋体" w:hAnsi="宋体" w:eastAsia="宋体" w:cs="宋体"/>
                <w:color w:val="000000"/>
                <w:sz w:val="20"/>
                <w:szCs w:val="20"/>
              </w:rPr>
              <w:t xml:space="preserve">玉石饰品等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西北旅游注意事项：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2025-06-13T17:50:48+08:00</dcterms:created>
  <dcterms:modified xsi:type="dcterms:W3CDTF">2025-06-13T17:50:48+08:00</dcterms:modified>
</cp:coreProperties>
</file>

<file path=docProps/custom.xml><?xml version="1.0" encoding="utf-8"?>
<Properties xmlns="http://schemas.openxmlformats.org/officeDocument/2006/custom-properties" xmlns:vt="http://schemas.openxmlformats.org/officeDocument/2006/docPropsVTypes"/>
</file>