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巅峰江南】华东双飞6天丨上海深坑酒店+湖州喜来登酒店+苏州尼依格罗酒店+南京蜂巢酒店丨南京牛首山丨中国四大园林留园丨深坑崖壁光影秀丨月亮酒店灯光秀丨拈花湾禅意灯光秀丨船游七里山塘&amp;听非遗曲艺评弹丨南浔水乡宴+天下第一鲜+金陵全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【园林天花板留园】中国四大园林之一，一座书香与奢华并存的江南园林，一花一树自成一景！
                <w:br/>
                【震撼眼球牛首山】耗资40亿打造的世界级佛教圣地，强烈视觉冲击的佛国世界，只有置身其中才能体会其震撼！！
                <w:br/>
                【船游“东方威尼斯”】坐一坐七里山塘的画舫游船，朱栏层楼，水榭笙歌，尽赏“水陆并行，河街相邻”的水乡风貌；
                <w:br/>
                【品吴语之韵非遗评弹】吴侬软语，琵琶三弦声起，每一词、每一调的平仄声，软糯腔调悠悠，GET苏州人民的松弛感！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船游：【苏州缩影•船游七里山塘】（游览时间不少于1小时，游船时间约30分钟）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非遗：【品茶赏评弹】（含一杯茶水）是一种具有深厚历史的底藴和地方特色的曲艺形式，与昆曲和苏州园林并称为“文化三绝”，其源于苏州地区，是中国南方的一种说唱艺术，集说、噱、弹、唱于一体，以吴侬软语为基调，其表演形式别具一格。表演者以琵琶或三弦为主要伴奏乐器以醒木，扇子等为辅助表演工具口述故事，手弹琵琶，将音乐和说唱完美地结合在一起，让人陶醉其中！
                <w:br/>
                入住：苏州尼依格罗酒店（备注：由于高标酒店规定，不可指定标间/大床，以前台安排为准；如需使用酒店泳池请提前自备泳帽&amp;泳衣，酒店泳池是否开放以酒店方为准。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入住：南京蜂巢酒店或同等级酒店（备注：由于高标酒店规定，不可指定标间/大床，以前台安排为准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2025-08-22T02:20:54+08:00</dcterms:created>
  <dcterms:modified xsi:type="dcterms:W3CDTF">2025-08-22T02:20:54+08:00</dcterms:modified>
</cp:coreProperties>
</file>

<file path=docProps/custom.xml><?xml version="1.0" encoding="utf-8"?>
<Properties xmlns="http://schemas.openxmlformats.org/officeDocument/2006/custom-properties" xmlns:vt="http://schemas.openxmlformats.org/officeDocument/2006/docPropsVTypes"/>
</file>