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自组【中越串门•跨境之旅】广西纯玩双动4天| 越南板约瀑布| 奇幻夜德天| 峒那屿湾秘境| 老木棉景区| 靖西鹅泉| 锦绣古镇行程单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贵宾专属：
                <w:br/>
                ◆贵宾专属通道，穿越国境线，乘竹筏直击板约瀑布之美！
                <w:br/>
                ◆360 度 沉浸式观赏“奇幻夜德天”，感受不一样的德天美！
                <w:br/>
                ◆入住国家 AAAA 级景区-老木棉内的特色酒店，远离尘嚣，亲近大自然舒享体验！
                <w:br/>
                <w:br/>
                行程亮点：
                <w:br/>
                ◆市场首创：深度游览跨境德天双瀑布，感受不一样的跨国情怀；
                <w:br/>
                ◆精心安排：峒那屿湾水路陆路两栖探秘；
                <w:br/>
                ◆行程大 IP：一次打卡 6 个广西南特色 AAAAA 及 AAAA 景区；
                <w:br/>
                ◆美食品鉴：舌尖上的桂西南，品尝【老木棉特色壮乡宴 】和【越南特色簸箕宴  】和【壮乡土家宴】；
                <w:br/>
                ★臻选美宿：2晚入住老木棉内的特色酒店+1晚靖西豪华酒店，叹享惬意舒适旅程！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广州南-南宁-崇左园博园-太平古城-左江斜塔-老木棉
                <w:br/>
                上午：指定时间广州南站集中，后乘坐动车前往南宁（二等座或卧代二等座，车程时间约3.5小时，车次待定，以出票时间为准）。
                <w:br/>
                下午：抵达后，导游接团，后乘车前往崇左（车程约 1.5 小时），前往参观世界八大斜塔之一的【左江斜塔】（游览约 30 分钟），左江斜塔人称归龙塔，系左江河畔的一绝。随后驱车前往【崇左园博园】（国家级 AAAA 风景区）（游览约 1 小时）崇左园博园分为多个特色园区，每个园区以山水花木为轴，水系景观为带。包括崇左主展馆、壮文化园和种植有柚木、黄花梨、沉香、枧木等上百种珍贵树种的珍贵树种园。其中，4 座接通园区的景观桥──那稻桥、铜鼓桥、绣球桥、蚂拐桥，丰富展示了壮乡特色文化。随后前往游览壮族边关第一古城【太平古城】（游览约 1 小时）太平府故城的古老街区沿城墙内呈网线状分布，街区内设有书院、城隍庙、太平府、北朝府、玄真观、南津古渡码头等 30 多处人文景观，太平古城有“丽水四折，环其三面，其形若壶，故名壶城”之说，是迄今广西保存最完整的明代府治石城。前往【老木棉景区】（国家级 AAAA 风景区）老木棉坐落在中越边界河 一归春河畔，傍山依水，风光秀美。沿着边界河走，清澈见底的归春河水缓缓而流，站在 843 号国界碑旁，可见岸对面的越南小村庄。河畔的风光倒影，有的朦胧，有的清晰，使人流连忘返。晚上安排入住景区内酒店，并在景区内享受特色壮族晚宴。晚宴后，客人可叹享风景区内的自然风光，远离城市喧嚣，享受舒缓旅程。
                <w:br/>
                <w:br/>
                【温馨提示】：往返车次时间待定，车票紧张期间，同团可能分为不同车次抵达和返程，提前抵达的客人需在旅游车上等待，较晚回程的客人需在车站等待。动车只能保证同批次客人同车次，无法保证同车厢、座位连座等特殊要求，如带来不便，敬请谅解
                <w:br/>
                交通：动车，汽车
                <w:br/>
              </w:t>
            </w:r>
          </w:p>
        </w:tc>
        <w:tc>
          <w:tcPr/>
          <w:p>
            <w:pPr>
              <w:pStyle w:val="indent"/>
            </w:pPr>
            <w:r>
              <w:rPr>
                <w:rFonts w:ascii="宋体" w:hAnsi="宋体" w:eastAsia="宋体" w:cs="宋体"/>
                <w:color w:val="000000"/>
                <w:sz w:val="20"/>
                <w:szCs w:val="20"/>
              </w:rPr>
              <w:t xml:space="preserve">早餐：X     午餐：X     晚餐：特色壮乡宴   </w:t>
            </w:r>
          </w:p>
        </w:tc>
        <w:tc>
          <w:tcPr/>
          <w:p>
            <w:pPr>
              <w:pStyle w:val="indent"/>
            </w:pPr>
            <w:r>
              <w:rPr>
                <w:rFonts w:ascii="宋体" w:hAnsi="宋体" w:eastAsia="宋体" w:cs="宋体"/>
                <w:color w:val="000000"/>
                <w:sz w:val="20"/>
                <w:szCs w:val="20"/>
              </w:rPr>
              <w:t xml:space="preserve">老木棉参考酒店：老木棉广悦臻老木棉花样年华艺术客栈、老木棉花舍原乡客栈或不低于以上标准的酒店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老木棉-越南板约瀑布-奇幻夜德天
                <w:br/>
                上午：享用酒店早餐后，可以继续游览【老木棉景区】。观赏白天景区内依山傍水，周围翠峰叠嶂，小桥流水，怪石林立，锦鳞游泳，修竹与矮柳丛生，木棉与蕉树杂植；归春界河的支流蜿蜒于青瓦白墙的复古建筑旁，四面有环山庇护祈福的原生态之美；自由漫步中越边境边界河，叠石滩上绿宝石般的归春河支流网状般围绕，河水清澈观鱼戏，无限优雅静谧；
                <w:br/>
                中午：自理午餐后，集中乘车前往海关，专享礼遇，办理出入境手续（不含越南段导游小费 50 元/人+办证费 20元/人+越南段观光车费 35 元/人）。随后乘坐观光车跨境前往【越南板约瀑布】（游览时间约 3.5 小时）。步行可前往竹林寺，竹林寺按照越南传统寺庙布局建设，微风拂面，风铃阵阵，感受异国寺庙的氛围。且寺庙从正面可观赏板约瀑布全景。随后专属安排乘坐竹筏，近距离感受瀑布飞流直下的震撼之美。游玩后乘游览车通关回国。夜晚：晚餐安排越南特色簸箕宴，晚餐后夜游【德天跨国瀑布--奇幻夜德天】（国家级 AAAAA 风景区）（不含观光车 35 元/人，游览时间约 2 小时）白天的德天跨国瀑布壮观震撼，充满自然的狂野，奔腾如洪的瀑布不息地流淌，到了夜晚，在夜色朦胧中，一场梦幻华丽的德天跨国瀑布夜游在这山水间上演，在光影之间沉浸式体验一场奇趣梦幻夜游之旅。夜游以德天大瀑布为实景背景，利用声光电科技手段，由“蚂拐节、寻蛙神、唤蛙神、创神迹、入人间、爱不得、花相助、定终身、花赐福、救苍生、祈雨来”11 幕故事构成。光影之间远古的爱情或神话跳动在人们眼前，栩栩如生。
                <w:br/>
                随后返回酒店休息。
                <w:br/>
                <w:br/>
                【温馨提示】：
                <w:br/>
                1.德天景区实行实名制购票，凡 1.4 米（及以上）小孩和成人均需凭身份证或户口本购买门票。请各位客人带好身份证/户口本入园。
                <w:br/>
                2.德天景区内有当地边民经营的自费竹筏项目，此项目是德天景区自发组织，非旅行社团队游行程包含，客人如有兴趣请自行和边民协商，导游不作推荐，敬请知晓。
                <w:br/>
                3.凭个人身份证就可以轻松办理入境越南的相关手续。
                <w:br/>
                交通：汽车
                <w:br/>
              </w:t>
            </w:r>
          </w:p>
        </w:tc>
        <w:tc>
          <w:tcPr/>
          <w:p>
            <w:pPr>
              <w:pStyle w:val="indent"/>
            </w:pPr>
            <w:r>
              <w:rPr>
                <w:rFonts w:ascii="宋体" w:hAnsi="宋体" w:eastAsia="宋体" w:cs="宋体"/>
                <w:color w:val="000000"/>
                <w:sz w:val="20"/>
                <w:szCs w:val="20"/>
              </w:rPr>
              <w:t xml:space="preserve">早餐：√     午餐：X     晚餐：越南特色簸箕宴   </w:t>
            </w:r>
          </w:p>
        </w:tc>
        <w:tc>
          <w:tcPr/>
          <w:p>
            <w:pPr>
              <w:pStyle w:val="indent"/>
            </w:pPr>
            <w:r>
              <w:rPr>
                <w:rFonts w:ascii="宋体" w:hAnsi="宋体" w:eastAsia="宋体" w:cs="宋体"/>
                <w:color w:val="000000"/>
                <w:sz w:val="20"/>
                <w:szCs w:val="20"/>
              </w:rPr>
              <w:t xml:space="preserve">老木棉参考酒店：老木棉广悦臻老木棉花样年华艺术客栈、老木棉花舍原乡客栈或不低于以上标准的酒店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旧州古城-鹅泉-锦绣古镇
                <w:br/>
                上午：酒店享用早餐后，乘车前往【旧州古城】（国家级 AAAA 风景区）（游览时间约 2 小时），以“中国绣球之乡”和”壮族活的博物馆”闻名。景区融合了喀斯特山水、明清古建筑与壮族文化，核心特色包括绣球风情街、文昌阁、瓦氏夫人点将台等历史遗迹，以及鹅泉河畔的田园风光。
                <w:br/>
                下午：而后我们将特意安排打卡【鹅泉】（游览时间约 1 小时）是靖西著名的八景之一，已有七百多年的历史，是中国西南部的三大名泉之一(大理的蝴蝶泉、桂平西山的乳,泉)，又是亚洲第一大跨国瀑布·德天瀑布的源头，闻名天下的鹅泉跃鲤三层浪，明代成化皇帝赐封的灵泉晚照古石刻，更使鹅泉披上了神秘的色彩，自古以来留下许多美丽的传说。随后前往游览【锦秀古镇】（国家级 AAAA 风景区）锦绣古镇素有“小桂林”之称，有壮乡古味，小桥流水，廊桥古雅，描摹出一卷繁华古镇的亮丽风景。锦绣古镇是中国最美广西边境壮族文旅古镇，小桥流水，廊桥古雅，让人流连忘返。
                <w:br/>
                晚餐安排特色壮乡土家宴，晚餐后入住酒店休息。
                <w:br/>
                交通：汽车
                <w:br/>
              </w:t>
            </w:r>
          </w:p>
        </w:tc>
        <w:tc>
          <w:tcPr/>
          <w:p>
            <w:pPr>
              <w:pStyle w:val="indent"/>
            </w:pPr>
            <w:r>
              <w:rPr>
                <w:rFonts w:ascii="宋体" w:hAnsi="宋体" w:eastAsia="宋体" w:cs="宋体"/>
                <w:color w:val="000000"/>
                <w:sz w:val="20"/>
                <w:szCs w:val="20"/>
              </w:rPr>
              <w:t xml:space="preserve">早餐：√     午餐：X     晚餐：壮乡土家宴   </w:t>
            </w:r>
          </w:p>
        </w:tc>
        <w:tc>
          <w:tcPr/>
          <w:p>
            <w:pPr>
              <w:pStyle w:val="indent"/>
            </w:pPr>
            <w:r>
              <w:rPr>
                <w:rFonts w:ascii="宋体" w:hAnsi="宋体" w:eastAsia="宋体" w:cs="宋体"/>
                <w:color w:val="000000"/>
                <w:sz w:val="20"/>
                <w:szCs w:val="20"/>
              </w:rPr>
              <w:t xml:space="preserve">靖西参考酒店：环球酒店或不低于以上标准酒店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峒那屿湾-南宁-广州南
                <w:br/>
                上午：早餐后前往游览【峒那屿湾】（国家 AAAA 级景区）（游览时间约为 2 小时）峒那屿湾于 2024 年全新升级开业，是国家级的湿地公园，主要有水上幻境、官田农场、燕子洞、霞客栈道、龙碧滩、瀑上圩场、水林迷境、婆皇岛等八处景点。其青山秀水的模样正是城市人的向往所在，山青翠欲滴，绿意盎然，让人心旷神怡。乘舟游河，山水风光如画卷般徐徐展开，在水声和鸟鸣声中与大自然融为一体。奔涌的河水和静静伫立的青山绿树形成鲜明对比，更显环境清幽静谧，仿佛是仙人居住的地方。
                <w:br/>
                下午：游览结束后乘车前往南宁，后乘坐动车（二等座，以当天车次为准）返回广州南。结束愉快的旅程！
                <w:br/>
                <w:br/>
                【温馨提示】：
                <w:br/>
                1、旅程中请将贵重物品保管好，跟随导游安排，离开酒店前检查随身物品，切勿遗漏！
                <w:br/>
                2、由于旅行社按团队票出票，铁路票务系统都是随机出票，故无法指定连座或指定同一车厢，敬请知悉！
                <w:br/>
                3、大交通信息以当天出票为准，此前行程所示或销售所述的大交通时间仅供参考。
                <w:br/>
                4、以上行程安排如因动车班次、天气、路况等因素，在不影响行程及接待标准前提下，经全体游客协商同意后，进行调整！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遇天气等不可抗逆因素导致车次延误或停开，我司不做赔偿，敬请原谅。
                <w:br/>
                2.【住宿】全程当地酒店(每成人每晚一个床位)双人标间；酒店住宿若出现单男单女，客人须报名时补房差入住双人标间。【特别备注】：在遇到政府征用或旺季房满的情况下，旅行社将不得不选用同等级但未在行程内列明的其他酒店时不另外通知，敬请谅解。
                <w:br/>
                3.【用餐】含3早3正(酒店房费含早餐)，正餐餐标30元/人/正（小孩餐费减半，不用不退），此为团队用餐，若游客放弃用餐，恕不另行退费，请游客人谅解。人数增减时，菜量相应增减，但维持餐标不变，不含酒水。
                <w:br/>
                4.【用车】用车将根据团队人数安排合法运营空调旅游车，保证每人1正座。
                <w:br/>
                5.【导游】费用已含导游服务费；
                <w:br/>
                6.【门票】成人含景点第一道大门票（园中园门票客人自理），不含景点小门票，个人消费及行程上自理的项目。赠送项目如因特殊原因不能成行，不做退款。
                <w:br/>
                7.【儿童收费】：2-12岁小孩含当地旅游车位、早餐、正餐半价、导服、动车半票，不含门票及景区内小交通、不占床位。
                <w:br/>
                8.【购物点】无。温馨提示：行程中途经的休息站、加油站、公共卫生间等地停留仅供休息和方便之用，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3、未含个人投保的旅游保险费、强烈建议游客视个人情况，选择合适的旅游个人意外险。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当地小交通等必销费用（报名收取）</w:t>
            </w:r>
          </w:p>
        </w:tc>
        <w:tc>
          <w:tcPr/>
          <w:p>
            <w:pPr>
              <w:pStyle w:val="indent"/>
            </w:pPr>
            <w:r>
              <w:rPr>
                <w:rFonts w:ascii="宋体" w:hAnsi="宋体" w:eastAsia="宋体" w:cs="宋体"/>
                <w:color w:val="000000"/>
                <w:sz w:val="20"/>
                <w:szCs w:val="20"/>
              </w:rPr>
              <w:t xml:space="preserve">德天瀑布换乘车 35 元+越南板约换乘车 35 元+越南段导游小费 50 元+办证费 20 元=140元/人，大小同价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我司收满25人以上自组成团派全陪，如我社收客不足25人，为保证游客可如期出发，我社将与其他旅行社共同组团（广东拼团出发），如客人不接受拼团出发，请报名时以书面形式注明。如报名人数不足30成人时无法成团，或遇特殊情况（如：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车次安排的首末站城市最终确定。客人对车次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3、由于车次等存在不确定因素，我社在确保不影响游客在当地行程游玩标准的情况下，同一团种出发的游客可能采用不同时间段的车次往返（同一游玩团体可能选用 2 个或以上的车次班次）。
                <w:br/>
                4、团队均提前 5天或以上订购火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8、广西地区是当地旅游度假城市，硬件及软件服务均与沿海发达的广州存在一定差距，请团友谅解。如遇旺季酒店房满或政府征收等情形，旅行社会另外安排至不低于所列酒店标准的同类型酒店。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1、此团行程是跟团游，当客人到达当地后有可能存在等待其他客人的情况，请听从导游安排，请游客谅解！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5、高铁报名请预留客人身份证复印件，发单请提供名字和证件号码，儿童不含动车票，我社高铁票均为提早预打票，所以非游客实名，游客报名需知情并配合我社安排进站事宜，部分高铁票 为团体计划票，2天内不能签改退票，敬请注意，所以部分游客报名后两天内取消可能去程票全损，敬请注意！ 
                <w:br/>
                6、旅行社对车次因运力、天气等因素延误、变更、取消等无法掌控，如遇此种情况，旅行社将尽力避免损失扩大，并与铁路局协调。旅行社可能因此将对行程做出相应调整，届时敬请旅游者配合谅解。
                <w:br/>
                7、团友投诉以在当地填写的《游客信息反馈单》为准，请各位团友认真、如实填写。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2025-05-29T06:00:40+08:00</dcterms:created>
  <dcterms:modified xsi:type="dcterms:W3CDTF">2025-05-29T06:00:40+08:00</dcterms:modified>
</cp:coreProperties>
</file>

<file path=docProps/custom.xml><?xml version="1.0" encoding="utf-8"?>
<Properties xmlns="http://schemas.openxmlformats.org/officeDocument/2006/custom-properties" xmlns:vt="http://schemas.openxmlformats.org/officeDocument/2006/docPropsVTypes"/>
</file>