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【英国】玩转英爱海角·狂野大西洋 英国+爱尔兰深度一价全含12天 广州EK伦敦-都柏林双点进出 莫赫悬崖+多佛白崖+巨人堤+三学府+大英博物馆行程单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EU20250523BIEKCG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伦敦
                <w:br/>
                请游客在指定时间在广州国际机场集中，由领队带领搭乘国际航班，飞往英国首都-伦敦。伦敦是英国的政治、经济、文化、金融中心和世界著名的旅游胜地，有数量众多的名胜景点与博物馆。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伦敦-约124KM-多佛白崖-约124KM-伦敦
                <w:br/>
                参考航班：EK363  CAN/DXB  0015-0515（转机）EK001  DXB/LHR  0745-1225
                <w:br/>
                （航班仅供参考，具体以实际为准）
                <w:br/>
                抵达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米。站在悬崖边上还能看到对岸若隐若现的法国，多佛白崖在许多文学作品和歌曲中也得到了描述和歌颂。二战时脍炙人口的《There'll Be Bluebirds Over the White Cliffs of Dover》就是说的这里哦。
                <w:br/>
                交通：巴士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酒店早餐后，【大英博物馆】（入内含讲解，约2小时）世界上历史最悠久、规模最宏伟的综合性博物馆，也是世界上规模最大、最著名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伦敦-约100KM-剑桥-约100KM-伦敦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伦敦-约101KM-牛津-约260KM-柴郡奥克斯购物村-约47KM-曼彻斯特
                <w:br/>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HAYDOCK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曼彻斯特-约118KM-约克-约144KM-英国小镇
                <w:br/>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NEWCASTLE GATESHEAD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英国小镇-约194KM-爱丁堡-约75KM-苏格兰小镇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都柏林-圣三一学院  迪拜（转机）
                <w:br/>
                参考航班：EK164  DUB/DXB  2205-0830+1（航班仅供参考，具体以实际为准）
                <w:br/>
                酒店早餐后，乘车前往有"翡翠王国"之称的爱尔兰，第一站是爱尔兰首都及最大城市【都柏林】。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迪拜（转机） 广州
                <w:br/>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2.全程欧洲标准四星级酒店，升级1晚特色庄园酒店，升级都柏林2晚连住+伦敦3晚连住，1/2标准双人房；
                <w:br/>
                3.行程所列餐食，酒店早餐，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2025-05-29T06:11:41+08:00</dcterms:created>
  <dcterms:modified xsi:type="dcterms:W3CDTF">2025-05-29T06:11:41+08:00</dcterms:modified>
</cp:coreProperties>
</file>

<file path=docProps/custom.xml><?xml version="1.0" encoding="utf-8"?>
<Properties xmlns="http://schemas.openxmlformats.org/officeDocument/2006/custom-properties" xmlns:vt="http://schemas.openxmlformats.org/officeDocument/2006/docPropsVTypes"/>
</file>