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【畅享亲子】暑假纯玩马来西亚新加坡五天四晚丨广州往返丨节庆大道丨滨海湾花园丨双峰塔行程单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CXQZ5D4TR-78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CZ353 广州新加坡 0820-1230
                <w:br/>
                CZ350 吉隆坡广州 1330-1800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【优质客机】甄选优质南方航空，正点航班，不走回头路，为您节省7小时路程
                <w:br/>
                【经典打卡】滨海湾花园户外广场、节庆大道、马来西亚太子城广场、水上清真寺、芸尚花园、双峰塔、圣保罗教堂
                <w:br/>
                【亲子畅玩】环球影城或特丽爱3D美术馆+蜡像馆+赠送4D漫威影院（二选一）、吉隆坡城之农场
                <w:br/>
                【特色美食】新加坡特色烤肉自助餐、马来西亚肉骨茶、咖喱面包鸡+鲜味奶油虾、娘惹餐、南洋打边炉
                <w:br/>
                【升级住宿】2晚网评四钻酒店 + 升级2晚吉隆坡网评五钻酒店
                <w:br/>
                【视觉盛宴】新加坡机场星耀樟宜
                <w:br/>
                【特别安排】马来西亚榴莲水果餐、每人一杯正宗养颜燕窝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〖温馨提示〗请提前3小时到达广州机场。
                <w:br/>
                交通：参考航班：CZ353  0820-1230
                <w:br/>
              </w:t>
            </w:r>
          </w:p>
        </w:tc>
        <w:tc>
          <w:tcPr/>
          <w:p>
            <w:pPr>
              <w:pStyle w:val="indent"/>
            </w:pPr>
            <w:r>
              <w:rPr>
                <w:rFonts w:ascii="宋体" w:hAnsi="宋体" w:eastAsia="宋体" w:cs="宋体"/>
                <w:color w:val="000000"/>
                <w:sz w:val="20"/>
                <w:szCs w:val="20"/>
              </w:rPr>
              <w:t xml:space="preserve">早餐：X     午餐：X     晚餐：特色烤肉自助餐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前往【李光耀故居】自1940年起，李光耀就居住在这里，后来，李光耀的三个子女也与父母亲一起住在这里。李光耀是新加坡的国父，创建了新加坡共和国，李光耀故居还记录了人民行动党诞生的历史。李光耀故居不但是住宅，还是新加坡执政党——人民行动党的诞生地。李光耀故居不是一座普通的“民居”，具有重要的历史价值，是新加坡的文物，是新加坡的“国宝”。
                <w:br/>
                后往【新加坡环球影城】（Universal Studios Singapore）是耗资43亿2000万美元兴建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您可在此体验多样化的娱乐设施和环球影城内七大主题区的惊险和刺激，亲身感受震撼世界的《侏罗纪公园》《未来水世界》《古埃及》《遥远王国》《太空堡垒》等，您还可以坐上世界最高的双轨过山车，感受双轨列成相差仅在咫尺檫身而过的惊险快感。
                <w:br/>
                或【特丽爱3D美术馆】通过运用错视技巧，美术馆墙上、地上、天花板上的二维图画顿时变得立体又生动。特丽爱3D美术馆内设多个主题馆，供大众体验趣味无穷的立体艺术之旅。欢迎大家随意触摸馆内的艺术品，走进画中当一回名画主角，运用想象力摆出各样的姿势配合图画意境，创作一个只属于你的故事！约上亲朋好友来特丽爱3D美术馆，以轻松有趣的形式体验文化与教育结合的非常之旅。【杜莎夫人蜡像馆】新加坡杜莎夫人蜡像馆是非常受欢迎的景点之一, 与名人近距离接触，感受历史与艺术的奇妙交融，与超过80个世界名人近距离“接触”、合影留念，感受与偶像近在咫尺的震撼体验！【赠送4D漫威影院】
                <w:br/>
                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午餐：X     晚餐：娘惹餐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后游览【三宝庙】（约20分钟）为纪念郑和下南洋而建，飞檐斗拱一砖一瓦都来自中国。【三宝井】（约10分钟）马六甲苏丹的中国妻子汉宝丽所掘，据说喝了此井之水就能重回家乡。
                <w:br/>
                后前往【官燕苑生态园】为首批取得中国国家认证认可监督委员会 (CNCA) 获准输华的8家燕窝企业之一。官燕苑广场内部设有三种不同的空间体验：3D画廊, 生态影院及燕屋内部设计与构造说明。让大家了解燕子的生活习性, 燕屋的管理以及燕窝的营养价值。特别赠送每人一杯马来西亚最天然最正宗的燕窝，尽享盛世美颜！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网评五钻参考酒店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全马最受瞩目的开放式宠物乐园【城市亲子农场】（约120分钟）。农场结合了动物以及保育公园大自然的元素，并且将马来西亚最独特，典型的甘榜特色都融入农场里。农场里面100种温驯的奇珍异兽，有长寿村、百鸟天堂、爬虫世界、草原之家、兔子园、捞鱼乐、鹅鸭世界、森林之路、喂鱼台、动物明星展览馆等十多站主题线路。这个开放式的农场里动物们大都自由活动和居住在这个高度模仿式的大自然环境里，好让大人小孩们都可以近距离观赏或抚摸，亲身体验与各种动物互动的乐趣。农场还针对不同年龄阶段的游客，以保育动物为出发点，向广大的游客宣传关于动物的基本资料和有关知识。
                <w:br/>
                前往品尝【榴莲水果餐】（10人一桌，含当季品种榴莲4-5个，当季水果1盘，每人一个椰子水）。
                <w:br/>
                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外观约20分钟）。
                <w:br/>
              </w:t>
            </w:r>
          </w:p>
        </w:tc>
        <w:tc>
          <w:tcPr/>
          <w:p>
            <w:pPr>
              <w:pStyle w:val="indent"/>
            </w:pPr>
            <w:r>
              <w:rPr>
                <w:rFonts w:ascii="宋体" w:hAnsi="宋体" w:eastAsia="宋体" w:cs="宋体"/>
                <w:color w:val="000000"/>
                <w:sz w:val="20"/>
                <w:szCs w:val="20"/>
              </w:rPr>
              <w:t xml:space="preserve">早餐：酒店内     午餐：面包鸡、奶油虾     晚餐：南洋打边炉   </w:t>
            </w:r>
          </w:p>
        </w:tc>
        <w:tc>
          <w:tcPr/>
          <w:p>
            <w:pPr>
              <w:pStyle w:val="indent"/>
            </w:pPr>
            <w:r>
              <w:rPr>
                <w:rFonts w:ascii="宋体" w:hAnsi="宋体" w:eastAsia="宋体" w:cs="宋体"/>
                <w:color w:val="000000"/>
                <w:sz w:val="20"/>
                <w:szCs w:val="20"/>
              </w:rPr>
              <w:t xml:space="preserve">网评五钻参考酒店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早餐后，前往吉隆坡机场（车程约1小时）。乘搭国际航班飞往广州机场。航班抵达广州机场后散团，结束愉快的旅程！
                <w:br/>
                <w:br/>
                〖温馨提示〗返程前请仔细检查自己的行李物品，不要遗漏酒店。
                <w:br/>
                交通：参考航班：CZ350  1330-1800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2.行程所列景点大门票（非注明自费项目）。
                <w:br/>
                3.空调旅游车(根据团队人数保证每人1正座)。自由活动期间不包含用车。
                <w:br/>
                4.用餐：4早5正（新段1正，马段4正），早餐不用不退，正餐餐标40元/人。正餐十人一桌，或定食套餐每人一份，团队用餐，不用不退，敬请谅解！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4.单人入住房差￥1800。
                <w:br/>
                5.马来西亚酒店旅游税金10马币/间/晚。
                <w:br/>
                6.自费项目以及景区内的小景点或交通车等额外费用。
                <w:br/>
                7.酒店内洗衣、理发、电话、传真、收费电视、饮品、烟酒等个人消费需要自理。
                <w:br/>
                8.行程中包含的餐以外的餐食，需要自理。
                <w:br/>
                9.全程司导领服务费380/人。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12岁以下小孩不占床减500/人。18岁以下需家属陪同。
                <w:br/>
                2. 2岁以下婴儿不含飞机座（手抱）、不占床位，￥1000/人
                <w:br/>
                3. 65岁（含）以上老人需家属陪同，并提交健康证明及签署免责书，
                <w:br/>
                4. 外籍人士及港澳台人士签证自理；港澳台护照携带有效期内回乡证/台胞证。外籍护照必须有二次或多次入中国的有效签注。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 12：30-16：00 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2025-07-01T15:48:47+08:00</dcterms:created>
  <dcterms:modified xsi:type="dcterms:W3CDTF">2025-07-01T15:48:47+08:00</dcterms:modified>
</cp:coreProperties>
</file>

<file path=docProps/custom.xml><?xml version="1.0" encoding="utf-8"?>
<Properties xmlns="http://schemas.openxmlformats.org/officeDocument/2006/custom-properties" xmlns:vt="http://schemas.openxmlformats.org/officeDocument/2006/docPropsVTypes"/>
</file>