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暑期【零钱旅游&amp;住进风景里】华东五市 纯玩0自费双飞6天丨一晚乌镇西栅景区客栈+一晚拈花湾景区客栈丨宋城千古情演出丨登上海金茂88层丨乌镇西栅提灯走桥丨复旦大学丨中国四大园林留园丨最美西湖丨跨时空“对话”良渚博物院丨牛首山&amp;佛顶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√品质臻享-住进风景里
                <w:br/>
                【入住拈花湾景区主题客栈】1晚拈花湾景区内禅意文化客栈，竹影花香伴酣眠，远离尘嚣，住在风景里！
                <w:br/>
                【入住乌镇西栅景区内客栈】1晚乌镇景区内豪华客栈，白+黑深度游，清晨拥抱小镇的阳光，体会“从前慢”的美好！
                <w:br/>
                【全升级！不加价！三晚五钻】升level，3晚入住甄选五钻酒店，享豪华自助早餐，体验感十足！棒！
                <w:br/>
                【纯玩0自费加点】行程不再推荐任何自费项目，承诺推一自费罚5000！放心出游享受旅游亲子时光！
                <w:br/>
                <w:br/>
                √名校探访-中华寻踪源
                <w:br/>
                【名校揭秘上海复旦大学】百年校史的上海复旦大学，怀揣所有美好的崇敬与美好，去揭开复旦神秘的面纱！
                <w:br/>
                【对话五千年华夏文明良渚博物院】探秘良渚文化的“前世今生”，共同领略跨越五千多年的中华文明瑰宝！
                <w:br/>
                <w:br/>
                √两大水乡-簪花新体验
                <w:br/>
                【“水乡天花板”乌镇西栅】我们大手牵小手，提着花灯走街过桥串小巷，赏水乡的流光异彩，感受古镇的奇妙之夜！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br/>
                <w:br/>
                √大牌景区-刷爆朋友圈
                <w:br/>
                【园林天花板留园】中国四大园林之一，一座书香与奢华并存的江南园林，一花一树自成一景！
                <w:br/>
                【上海金茂高空观景】霸占陆家嘴天际线，360°饱览上海滩璀璨两岸风光，赏一出上帝视角下的魔都大片！
                <w:br/>
                【震撼眼球牛首山】耗资40亿打造的世界级佛教圣地，强烈视觉冲击的佛国世界，只有置身其中才能体会其震撼！！
                <w:br/>
                【拈花湾夜幕光影世界】2025春晚无锡分会场拈花湾夜景太美了！五灯湖畔，花开五叶，一场场震撼人心的视觉盛宴！
                <w:br/>
                【穿越之旅杭州千古情】一秒穿越回宋朝，置身宋城恍如隔世，观赏世界三大演艺、一生必看的演出《宋城千古情》！
                <w:br/>
                <w:br/>
                √舌尖品味-就是这个味
                <w:br/>
                【每日享自助早餐】每日享用酒店自助早餐，尽享清晨悠闲而美味的时光，收获满满的品质生活；
                <w:br/>
                【龙井茶香宴】龙井茶的清香与美食巧妙结合，搭配精致的菜肴，创造出独特的味觉享受！！
                <w:br/>
                【杭城外婆家】外婆喊你吃饭啦！365天天天排队的地道杭帮菜菜馆，入味好吃又充满着家的味道！
                <w:br/>
                【南京美食名片盐水鸭】“金陵无处不吃鸭，金陵鸭无处不可吃”，南京人独具创意的鸭肴烹饪技法，味道非同一般！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上海—西塘—苏州—无锡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入住：南京新时代开元名都酒店或同等级酒店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车赴：最后的枕水人家——【乌镇西栅】（车程约2.5小时）；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车赴：浙江省会、丝绸之府、休闲之都杭州（车程约1.5小时）；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品尝：【外婆家】地道杭帮菜首选，精致江南韵味完美融合，茶香鸡、东坡肉等经典美味带来舌尖上的江南之旅。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2.住宿：三晚入住超豪华酒店，一晚乌镇景区内客栈，一晚拈花湾景区客栈，若单人入住或出现单男单女，请自补单房差，行程参考酒店无法接待的情况下，我社将选择其他酒店，但标准不低于上述酒店！ 
                <w:br/>
                3.用餐：行程中含5早6正，酒店内含早餐，正餐40元/人，南京特色餐50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7.2-11周岁以下（身高不超高1.2米）的执行小孩收费，此收费提供机位、车位、餐位。不提供住宿床位、景点门票（如超1.2米现补全程门票300元（团队价）；景点检票处设有身高标示，供游客自行测量实际身高）。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2025-08-21T17:42:01+08:00</dcterms:created>
  <dcterms:modified xsi:type="dcterms:W3CDTF">2025-08-21T17:42:01+08:00</dcterms:modified>
</cp:coreProperties>
</file>

<file path=docProps/custom.xml><?xml version="1.0" encoding="utf-8"?>
<Properties xmlns="http://schemas.openxmlformats.org/officeDocument/2006/custom-properties" xmlns:vt="http://schemas.openxmlformats.org/officeDocument/2006/docPropsVTypes"/>
</file>