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中旅1号【暑假畅玩】日本本州亲子经典巡游6天  （广州往返  名阪）行程单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JP1742179026JkGZ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去程:广州-名古屋   CZ6055   08:45-13:45
                <w:br/>
                <w:br/>
                第六天    回程:大阪-广州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正点航班：广州往返、南航直飞；
                <w:br/>
                亲子体验：暑假游览日本著名大学【东京大学】；
                <w:br/>
                自由随心：大阪环球影城乐园或大阪世界博览会二选一；
                <w:br/>
                打卡经典：浅草寺/银座/秋叶原/富士山五合目/忍野八海/伏见稻荷大社/心斋桥·道顿堀；
                <w:br/>
                精选住宿：全程当地4至5星酒店，升级一晚日式温泉酒店
                <w:br/>
                地道美食：日式鳗鱼饭 日式寿喜锅 日式拉面料理 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名古屋机场 抵达后前往游览〔浜名湖展望台〕，游毕入住酒店休息。
                <w:br/>
                出发当天，请贵宾于指定时间在国际机场指定位置集中，乘坐国际航班直航飞往日本，导游接机后前往酒店办理入住后 前往游览
                <w:br/>
                ●【滨名湖展望台】位于日本静冈县滨松市，为日本第十大湖。面积65平方公里，湖周長114公里，位居日本第二。最大水深16.6米，平均水深4.8米。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横滨地区酒店
                <w:br/>
                <w:br/>
                参考酒店：露樱酒店横滨马车道店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早餐后，前往游览〔浅草雷门观音寺〕~〔银座〕~〔秋叶原〕~〔东京大学游览〕，游毕入住酒店休息。
                <w:br/>
                享用早餐后，前往游览~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东京大学游览】东京大学创立于1877年，源于明治维新时期的“东京开成学校”与“东京医学校”的合并改制。最初，它设有法学、理学、文学、医学四个学部以及一所大学预备学校。作为日本第一所国立综合性大学，其部分科系的历史可追溯到灵元天皇时期。学校的名称经历了多次变更，1886年更名为“帝国大学”，成为日本首所帝国大学；1897年更名为“东京帝国大学”；最终在1947年9月，正式定名为“东京大学”。在2024年QS世界大学排名中，东京大学位列第28位。*** 如碰上校园活动或其他节日活动无法进内参观 则改为外观。
                <w:br/>
                交通：专用车
                <w:br/>
              </w:t>
            </w:r>
          </w:p>
        </w:tc>
        <w:tc>
          <w:tcPr/>
          <w:p>
            <w:pPr>
              <w:pStyle w:val="indent"/>
            </w:pPr>
            <w:r>
              <w:rPr>
                <w:rFonts w:ascii="宋体" w:hAnsi="宋体" w:eastAsia="宋体" w:cs="宋体"/>
                <w:color w:val="000000"/>
                <w:sz w:val="20"/>
                <w:szCs w:val="20"/>
              </w:rPr>
              <w:t xml:space="preserve">早餐：酒店内     午餐：日式鳗鱼饭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早餐后，前往游览〔富士山五合目（如天气不允许改天梯小镇）〕~〔忍野八海〕~〔马飼野牧場〕~〔地震体验馆〕，游毕入住酒店休息。
                <w:br/>
                享用早餐后，前往游览~  
                <w:br/>
                ●【富士山五合目】（天气不允许的情况下，则改为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●【忍野八海】被誉为“日本九寨沟”，是忍野地区指定的国家自然风景区，1985年入选“日本名水百选”。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w:br/>
                ●【马飼野牧場】马饲野牧场是能看见富士山的广袤牧场，占地约50公顷。骑马、和羊散步、体验挤牛奶，在这里你可以与动物亲密接触，或制作冰淇淋、黄油、奶酪，挑战工艺和陶艺等。天气晴朗时建议在吊床森林美美睡上一个午觉。牧场内有许多餐馆和咖啡馆，还有大量乳制品的手信。
                <w:br/>
                ●【地震体验馆】山梨县南都留郡地震体验馆通过体验模拟地震的摇晃来提高对地震知识的了解，还展示地震的历史和资料，加深对地震的理解，还有魔术镜子的房间，全部由金子构成演绎的迷路世界。同时这里还售卖一切跟火山有关系的产品，化妆品、食品、保健品等，兼有纪念品商店性质。
                <w:br/>
                ●【山中湖精品馆】可自由选购琳琅满目的日本制商品、日用品、锅具等。
                <w:br/>
                交通：专用车
                <w:br/>
                购物点：山中湖精品馆
                <w:br/>
              </w:t>
            </w:r>
          </w:p>
        </w:tc>
        <w:tc>
          <w:tcPr/>
          <w:p>
            <w:pPr>
              <w:pStyle w:val="indent"/>
            </w:pPr>
            <w:r>
              <w:rPr>
                <w:rFonts w:ascii="宋体" w:hAnsi="宋体" w:eastAsia="宋体" w:cs="宋体"/>
                <w:color w:val="000000"/>
                <w:sz w:val="20"/>
                <w:szCs w:val="20"/>
              </w:rPr>
              <w:t xml:space="preserve">早餐：酒店内     午餐：日式寿喜锅     晚餐：X   </w:t>
            </w:r>
          </w:p>
        </w:tc>
        <w:tc>
          <w:tcPr/>
          <w:p>
            <w:pPr>
              <w:pStyle w:val="indent"/>
            </w:pPr>
            <w:r>
              <w:rPr>
                <w:rFonts w:ascii="宋体" w:hAnsi="宋体" w:eastAsia="宋体" w:cs="宋体"/>
                <w:color w:val="000000"/>
                <w:sz w:val="20"/>
                <w:szCs w:val="20"/>
              </w:rPr>
              <w:t xml:space="preserve">
                中部地区酒店
                <w:br/>
                <w:br/>
                参考酒店：西尾艾克赛斯酒店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早餐后，前往游览~〔二三年坂〕~〔茶道体验〕~〔伏见稻荷大社〕~〔心斋桥·道顿堀〕~〔综合免税店〕，游毕入住酒店休息。
                <w:br/>
                享用早餐后，前往游览~  
                <w:br/>
                ●【二三年坂】二三年坂是通往清水寺的必经之路，沿途保留了许多红壳格子和虫笼窗式的建筑，这些建筑虽然建于大同时期，但却充满了江户时代的特色。
                <w:br/>
                ●【茶道体验】在茶道体验中，您可以一边近距离欣赏所有的茶道用具，一边聆听茶道师在备茶时对茶道精神以及各种动作的讲解。您将发现每个动作中都蕴藏着深厚的历史渊源和文化。
                <w:br/>
                ●【伏见稻荷大社】伏见稻荷大社是日本神社，建于8世纪，主要是祀奉以宇迦之御魂神为首的诸位稻荷神。稻荷神是农业与商业的神明，香客前来祭拜求取农作丰收、生意兴隆、交通安全。它是京都地区香火最盛的神社之一。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●【综合免税店】日本人气产品免税专门店，客人可自由选购各种日本国民之健康流行食品及各种日本手信。
                <w:br/>
                交通：专用车
                <w:br/>
                购物点：综合免税店
                <w:br/>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关西机场酒店
                <w:br/>
                <w:br/>
                参考酒店： 大阪湾广场酒店  或  住一关西空港店 或  关空泉大津华盛顿酒店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早餐后，前往选择大阪环球影城乐园或大阪世界博览会游览，游毕入住酒店休息。
                <w:br/>
                享用早餐后，可选择大阪环球影城乐园或大阪世界博览会前往游览~ 两个乐园含往返接送；报名时落实A/B线：
                <w:br/>
                A线：●【大阪环球影城乐园】（含首道门票）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此外，日本环球影城还具备了“超级马里奥”、“小黄人”和“哈利波特的魔法世界”这些深受人们喜爱的主题IP园区。无论是和小黄人趣味互动，亦或是驰骋马里奥赛车大冒险，还是在霍格沃茨穿梭魔法世界，都是精彩纷呈的难忘体验哦，含往返接送，需要根据导游指定时间在乐园门口集合返回酒店；
                <w:br/>
                ※【特别说明】「哈利波特魔法世界」「超级任天堂世界」等属于热门园区，当遇到日本连休或人潮众多的日期，环球影城会视当天人潮流量状况，实施入场人数管制，当天请参阅园区入口处的说明，当这种情况发生，则需要贵宾们先去抽取整理卷，才能排队等候入场，谢谢。
                <w:br/>
                【特别说明】日本环球影城之快速通关券须另外自费购买。
                <w:br/>
                【特别说明】日本环球影城自公元 2009年1月2日影城营业日起，持票进入影城后，不可中途离
                <w:br/>
                场后再入场(不可重复入场)。
                <w:br/>
                <w:br/>
                B线：●【大阪世界博览会】（含首道门票）日本2025年大阪世界博览会 （Expo Osaka 2025），简称“大阪世博会”，于2025年4月13日至10月13日在日本的大阪市举行，博览会主题是“构建未来社会，想象明日生活”。如需要游览个别提前预约展馆请自行预约，请务必至万博官网注册会员，登记门票并预约参观日期、时间和展馆。
                <w:br/>
                交通：专用车
                <w:br/>
                购物点：综合免税店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
                关西机场酒店
                <w:br/>
                <w:br/>
                参考酒店：大阪湾广场酒店 或   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4）用餐：行程所列餐食（5早餐+3个正餐+1温泉料理）正餐餐标1500日元/人，餐食如自动放弃，餐费恕不退还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2）小费签证：日本司机、中方领队服务小费和日本个人旅游电子签800元/人；（自备签证减200元/人）
                <w:br/>
                3）全程单间差费用2800元（日本酒店单间一般为一张单人床，单间差是指用一个单间产生的差价而非单人用双人间的差价）；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山中湖精品馆</w:t>
            </w:r>
          </w:p>
        </w:tc>
        <w:tc>
          <w:tcPr/>
          <w:p>
            <w:pPr>
              <w:pStyle w:val="indent"/>
            </w:pPr>
            <w:r>
              <w:rPr>
                <w:rFonts w:ascii="宋体" w:hAnsi="宋体" w:eastAsia="宋体" w:cs="宋体"/>
                <w:color w:val="000000"/>
                <w:sz w:val="20"/>
                <w:szCs w:val="20"/>
              </w:rPr>
              <w:t xml:space="preserve">可自由选购琳琅满目的日本制商品、日用品、锅具等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2025-07-01T22:39:51+08:00</dcterms:created>
  <dcterms:modified xsi:type="dcterms:W3CDTF">2025-07-01T22:39:51+08:00</dcterms:modified>
</cp:coreProperties>
</file>

<file path=docProps/custom.xml><?xml version="1.0" encoding="utf-8"?>
<Properties xmlns="http://schemas.openxmlformats.org/officeDocument/2006/custom-properties" xmlns:vt="http://schemas.openxmlformats.org/officeDocument/2006/docPropsVTypes"/>
</file>