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【旅展爆款】特•经典超值•土耳其-寻幽探其10天行程单</w:t>
      </w:r>
    </w:p>
    <w:p>
      <w:pPr>
        <w:jc w:val="center"/>
        <w:spacing w:after="100"/>
      </w:pPr>
      <w:r>
        <w:rPr>
          <w:rFonts w:ascii="宋体" w:hAnsi="宋体" w:eastAsia="宋体" w:cs="宋体"/>
          <w:sz w:val="20"/>
          <w:szCs w:val="20"/>
        </w:rPr>
        <w:t xml:space="preserve">广州海湾航空，广州经过巴林转机飞土耳其首都伊斯坦布尔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AA1747304882oyTS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航班参考：GF123 CANBAH 1700-2040   参考航班：GF045 BAHIST 0140-0600
                <w:br/>
                参考航班：GF044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广州海湾航空，广州经过巴林转机飞土耳其首都伊斯坦布尔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增游绿色布尔萨----奥斯曼帝国的首都，也是丝绸之路临近西方终点的主要城市。
                <w:br/>
                于团队出发前5天，2人起报名，可+RMB2000/人升级热气球体验+1晚洞穴酒店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广州-巴林
                <w:br/>
                于广州白云国际机场集合，经巴林转机，飞往土耳其的最大城市伊斯坦布尔；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棉花堡-希林斯小镇-库萨达斯/伊兹密尔  (车程：约4小时)
                <w:br/>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
                土耳其软糖是土耳其非常著名的特产，通常以玫瑰香水、乳香树脂与柠檬调味，软糖呈胶状、质地柔软有弹性、类似果冻，又带有一定的粘稠度，包装精美，甜而不腻。
                <w:br/>
                库萨达斯/伊斯坦布尔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br/>
                <w:br/>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2025-09-05T04:25:16+08:00</dcterms:created>
  <dcterms:modified xsi:type="dcterms:W3CDTF">2025-09-05T04:25:16+08:00</dcterms:modified>
</cp:coreProperties>
</file>

<file path=docProps/custom.xml><?xml version="1.0" encoding="utf-8"?>
<Properties xmlns="http://schemas.openxmlformats.org/officeDocument/2006/custom-properties" xmlns:vt="http://schemas.openxmlformats.org/officeDocument/2006/docPropsVTypes"/>
</file>