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【全景深度●金秋佳期】美国东西岸14天纯玩丨黄石国家公园丨大峡谷国家公园丨羚羊彩穴丨大提顿国家公园丨杰克逊牛仔城丨尼亚加拉大瀑布丨圣地亚哥行程单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FHXY-US17472194565K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国泰直飞·深圳往返
                <w:br/>
                坚持深度体验，包含价值超4000元的大峡谷和羚羊两大世界奇观，摒弃普通公园充数陷阱
                <w:br/>
                住宿升级：拉斯维加斯升级五星酒店
                <w:br/>
                行程舒适： 纽约连住两晚，不用凌晨抵达航班，让旅程回归本质
                <w:br/>
                天使之城：洛杉矶好莱坞电影之旅
                <w:br/>
                两大名校：宾夕法尼亚大学、UCLA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客人于当天自行前往深圳指定酒店，下午三点后，凭身份证入住指定的深圳酒店。
                <w:br/>
                *温馨提示：深圳酒店为赠送，不住不退，不便之处敬请谅解。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参考航班：CX830 HKGJFK 0905-1310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【哈德逊广场】（约30分钟）美国史上最大房地产开发项目之一，将曼哈顿上西区的前铁路车场改造成一个全新的社区。这有一座形如蜂巢的雕塑型建筑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纽约-费城-独立宫-自由钟-雷丁市场-宾夕法尼亚大学-华盛顿-白宫-零公里纪念碑-杰弗逊纪念堂-韩战、越战纪念碑-林肯纪念堂-国会山庄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盐湖城周边地区-鲍威尔湖-羚羊彩穴-马蹄湾-大峡谷国家公园地区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拉斯维加斯升级1晚当地5星酒店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Howard Johnson Las Vegas/Near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Outlets-洛杉矶-UCLA（加利福尼亚大学洛杉矶分校）-天使铁路-格里菲斯天文台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是位于美国洛杉矶的公立研究型大学，被誉为“公立常春藤”。UCLA教学、科研实力非常强，培养出了诸多优秀学者以及国家领袖，在职教授中有多位获得了诺贝尔奖，甚至还成为了美国国家科学院院士。
                <w:br/>
                【天使铁路】1901年开始运营，著名地标之一，全长91米，被列入为美国国家史迹名录，被称为世界上运营里程最短的铁路。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午餐：in&amp;out明星汉堡     晚餐：X   </w:t>
            </w:r>
          </w:p>
        </w:tc>
        <w:tc>
          <w:tcPr/>
          <w:p>
            <w:pPr>
              <w:pStyle w:val="indent"/>
            </w:pPr>
            <w:r>
              <w:rPr>
                <w:rFonts w:ascii="宋体" w:hAnsi="宋体" w:eastAsia="宋体" w:cs="宋体"/>
                <w:color w:val="000000"/>
                <w:sz w:val="20"/>
                <w:szCs w:val="20"/>
              </w:rPr>
              <w:t xml:space="preserve">洛杉矶地区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跨越国际日期变更线，夜宿航班上。
                <w:br/>
                交通：参考航班：CX881  LAXHKG  0030/0645+1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专业领队、司机（不含司导服务费）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2025-09-07T16:19:01+08:00</dcterms:created>
  <dcterms:modified xsi:type="dcterms:W3CDTF">2025-09-07T16:19:01+08:00</dcterms:modified>
</cp:coreProperties>
</file>

<file path=docProps/custom.xml><?xml version="1.0" encoding="utf-8"?>
<Properties xmlns="http://schemas.openxmlformats.org/officeDocument/2006/custom-properties" xmlns:vt="http://schemas.openxmlformats.org/officeDocument/2006/docPropsVTypes"/>
</file>