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【十全十美】美国东西岸17天（深圳起止香港直飞）丨黄石公园丨杰克逊牛仔城丨羚羊彩穴丨尼亚加拉大瀑布丨旧金山丨加州1号海滨公路丨深度纯玩无自费行程单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FHXY-US1747213489fM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深度纯玩:包含价值超过9000元自费项目
                <w:br/>
                景点更全:美国10大名城+尼亚加拉大瀑布
                <w:br/>
                国家公园:5大国家公园深度行
                <w:br/>
                隐世奇景:摄影师天堂羚羊彩穴、纪念碑谷
                <w:br/>
                品质酒店:采用B0OKING平均分8.0分的品质酒店
                <w:br/>
                景点升级:增游旧金山、加州1号海滨公路
                <w:br/>
                美食升级:升级三大特色餐，海鲜牛排美食
                <w:br/>
                金钻导游:12年美洲带队经验双语导游
                <w:br/>
                世界奇景:增游船近观尼亚加拉大瀑布
                <w:br/>
                行程舒适:东入西出，行程更顺畅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客人于当天自行前往深圳指定酒店集合，下午三点后，凭身份证入住指定的深圳酒店。
                <w:br/>
                （酒店为赠送，不住费用不退）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深圳-香港✈️纽约-洛克斐勒广场-第五大道-时代广场-百老汇大道
                <w:br/>
                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抵达后，参观纽约繁华中城。
                <w:br/>
                【第五大道】（第五大道及洛克菲勒广场共约30分钟）世界知名的流行地标之一。道路两旁聚集着高级精品名店、这里的建筑物都是纽约曼哈顿的菁华，每一个店家或大楼都以旗舰店的方式呈现，具有指标性的效应。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送往新泽西酒店休息，结束当天行程。
                <w:br/>
                交通：参考航班：CX830  HKGJFK  0905 1310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纽约-自由女神游船-华尔街-联合国总部大厦-大都会艺术博物馆-中央公园-哈德逊广场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大都会艺术博物馆】（约90分钟）（逢周三闭馆）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中央公园】（约15分钟）号称《纽约后花园》，位置在纽约市中心，介于第五十九街和第一百一十街间，隔百老汇街与赫德逊河平行绵延，是曼哈顿岛上唯一的大公园，长两哩半，宽约半哩，呈长方形，有八百四十英亩峰峦起伏的丘陵，幅员绵瓦的草地和枝茂叶盛的森林。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游毕，送往新泽西酒店休息，结束当天行程。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华盛顿-水牛城-尼亚加拉大瀑布-雾中少女号游船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游毕，送往酒店休息，结束当天行程。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今日一进【黄石国家公园】：
                <w:br/>
                猛犸象热泉区（Mammoth Hot Springs）全球最大碳酸盐沉积温泉，梯田状钙华台地在晨光中呈现奶油色与橙红渐变色，诺里斯间歇泉盆地（Norris Geyser Basin）黄石最活跃的地热区，黄石大峡谷艺术家点（Artist Point）俯瞰峡谷全景，黄石瀑布（Lower Falls）落差93米，火山岩壁氧化形成的黄、橙、红色条纹5泥火山（Mud Volcano）沸腾的泥浆池与硫磺气味，近距离感受地壳活动能量，Dragon's Mouth Spring喷气孔极具视觉冲击。
                <w:br/>
                大棱镜温泉（Grand Prismatic Spring）全球第三大热泉，直径113米，中心钴蓝色向外渐变为橙红色 ，老忠实间歇泉（Old Faithful）黄石标志性景点，喷发高度40-56米，间隔约90分钟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今日二进【黄石国家公园】：
                <w:br/>
                 西拇指间歇泉盆地（West Thumb Geyser Basin）黄石湖畔地热区，Fishing Cone热泉与湖水交融，Abyss Pool深蓝色温泉宛如宝石 黄石湖（Yellowstone Lake）北美最大高海拔火山湖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拥有超过六百座天然拱形石桥散布四处，各有特色，它们结合了风和水的侵蚀力量，让您大开眼界，有的像尖塔，有的像窗户，在观景台远观世界闻名的精致拱门，为犹他州标志，更是世界享有盛名的拱桥。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周边小镇-纪念碑谷-羚羊彩穴-马蹄湾-鲍威尔湖-佩吉周边小镇
                <w:br/>
                【纪念碑谷】（约1小时）了解纪念碑山谷的历史，重温经典的狂野西部电影。纪念碑谷，是美国西部持久的象征，红色的平顶山矗立在沙漠中，色彩鲜明，主要包括奇特的砂岩地貌，印第安内瓦和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晚餐：特色西部牛排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佩吉周边小镇-科罗拉多大峡谷（南峡）-塞利格曼-66号公路-拉斯维加斯
                <w:br/>
                【科罗拉多大峡谷国家公园南缘】（约1.5小时）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【拉斯维加斯夜景】外观Sphere球形巨幕，欣赏百乐宫大酒店的音乐喷泉，感受拉斯维加斯主道灯红酒绿的繁华。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拉斯维加斯-Barstow Outlets-洛杉矶-星光大道-杜比剧院-中国大剧院
                <w:br/>
                当天乘车前往洛杉矶。途经巴斯通奥特莱斯（Outlets at Barstow），拥有超过40个世界知名品牌商店，不论你是想要购买旅行用品、高档皮包还是休闲服饰，在这里都能找到。你可以为自己打造出全新的造型、搭配时尚的鞋子或者为你的朋友挑选便宜又时尚的礼物。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比佛利山庄】（约20分钟）早已如雷贯耳，这里被人们称为财富名利的代表和象征。时尚傲客喜欢在这里寻找最新鲜的创意，好莱坞明星喜欢在这里感受奢华与绚丽，就连世界名流也喜欢汇聚于此，感受这座世界顶级奢华之都的魅力。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午餐：X     晚餐：in&amp;out明星汉堡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洛杉矶-墨西哥蒂华纳-圣地亚哥-圣地亚哥军港-老城
                <w:br/>
                【墨西哥城市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洛杉矶-圣塔芭芭拉-圣塔芭芭拉码头-圣塔芭芭拉法院钟楼-丹麦小镇-加州小镇
                <w:br/>
                【圣塔芭芭拉】美国加利福尼亚州的圣塔芭芭拉市，也称圣巴巴拉或圣塔巴巴拉 (Santa Barbara)，背靠圣塔耶兹山脉，面临太平洋，圣塔巴巴拉平均房价达96万美元，在美国富翁的10大理想居住地排名中位居第四名。
                <w:br/>
                【圣塔芭芭拉码头】（约15分钟）感受醉人阳光的加州海滩与造访浪漫的码头，这里还是众多海鸟们的聚集地。
                <w:br/>
                【圣塔芭芭拉法院钟楼】（约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【丹麦小镇】（约1小时）位于美国加州中部圣塔芭芭拉县境内，是一个具有典型北欧风光的纯朴，袖珍小镇，小镇内有图画般的丹麦式建筑，丹麦风车，丹麦食品，葡萄酒及丹麦特色工艺品。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加州小镇</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加州小镇-加州1号海滨公路-17英里-卡梅尔小镇-旧金山-金门大桥-艺术宫-九曲花街-渔人码头 ✈香港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【17英里风景区】（约20分钟）沿着太平洋海岸，绕行蒙特利半岛，见大海在峭壁之下，孤松在永不消散云雾之上，山光水色恰似泼墨山水，有种如梦似幻的迷蒙美感。
                <w:br/>
                【卡梅尔小镇】（约20分钟）是一座人文荟萃、艺术家聚集，充满波西米亚风味的小城镇，犹如世外桃源。国画大师张大千也曾被卡梅尔深深吸引并旅居于此。
                <w:br/>
                【旧金山】旧金山属亚热带地中海气候，拥有享誉世界的旧金山湾区、金门大桥和渔人码头，气候冬暖夏凉、阳光充足，临近众多美国国家公园和加州葡萄酒产地纳帕谷，被誉为“最受美国人欢迎的城市”。
                <w:br/>
                【金门大桥】（约30分钟）旧金山知名度最高的景点，旧金山的地标，在全美近60万座的桥梁中，更是享有首屈一指的声誉。
                <w:br/>
                【渔人码头】（约40分钟）富有意大利风味的海港，也是旧金山最充满欢乐气息的地方。
                <w:br/>
                【艺术宫】（约20分钟）罗马式的圆顶配上玫瑰红的科林斯石柱，顶面上浮凸着一幅幅精细的浮雕，每个到来的旅客都喜爱的旧金山名胜。
                <w:br/>
                【九曲花街】（约40分钟）电视电影拍摄最喜爱的场景，本是27度斜坡的直线双向车道，后来才改成弯曲的街道，成了风靡全球、最弯曲也最美丽的街道。
                <w:br/>
                游毕，乘车前往机场，搭乘次日航班返回香港
                <w:br/>
                交通：参考航班：待告
                <w:br/>
              </w:t>
            </w:r>
          </w:p>
        </w:tc>
        <w:tc>
          <w:tcPr/>
          <w:p>
            <w:pPr>
              <w:pStyle w:val="indent"/>
            </w:pPr>
            <w:r>
              <w:rPr>
                <w:rFonts w:ascii="宋体" w:hAnsi="宋体" w:eastAsia="宋体" w:cs="宋体"/>
                <w:color w:val="000000"/>
                <w:sz w:val="20"/>
                <w:szCs w:val="20"/>
              </w:rPr>
              <w:t xml:space="preserve">早餐：√     午餐：渔人码头面包蟹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旧金山✈️香港
                <w:br/>
                跨越国际日期变更线，夜宿航班上。
                <w:br/>
                交通：参考航班：CX873 SFOHKG  0120 0615+1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香港-深圳
                <w:br/>
                抵达香港后乘车返回深圳，抵达后散团，结束此次行程。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正餐：含行程所列正餐，其中3个特色餐：洛杉矶IN&amp;OUT美式汉堡，西部美式牛排，旧金山渔人码头螃蟹餐，其余正餐，请客人自理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行程所列景点第一门票（注：大都会艺术博物馆，乘船游览自由女神，不上岛；黄石国家公园；大提顿国家公园，拱门国家公园、峡谷地国家公园、科罗拉多大峡谷（南峡）；羚羊彩穴，纪念碑谷）
                <w:br/>
                6	专业领队服务，含司机领队工资，司导服务费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护照费、申请签证中准备相关材料所需的制作、手续费，如未成年人所需的公证书、认证费
                <w:br/>
                3	国内段往返地面交通；
                <w:br/>
                4	额外游览用车超时费（导游和司机每天正常工作时间不超过9小时，如超时需加收超时费）；
                <w:br/>
                5	行程中所列游览活动之外项目所需的费用；
                <w:br/>
                6	单间差CNY7180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7	在机场内转机、候机及在飞机上时间及自由活动期间用餐由客人自理。(在美国内陆的航班不提供免费的飞机餐)；
                <w:br/>
                8	出入境行李的海关税、全程行李搬运费、保管费以及行李托运费（目前美国国际段有一件免费行李托运(仅供参考)；而美国内陆段均无免费行李托运，十全十美产品我司包含内陆段一件行李托，超额行李客人自理，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	客人个人消费及其他私人性开支。例如交通工具上非免费餐饮费、洗衣、理发、电话、饮料、烟酒、付费电视、行李搬运、邮寄、购物、行程列明以外的用餐或宴请等；自由活动期间交通费；
                <w:br/>
                10	因个人原因滞留产生的一切费用；
                <w:br/>
                11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旅行社将根据最终确认的航班时间、首末站城市对行程游览顺序一并调整，最终以出团说明会或出团前（集合地）派发的行程表为准。
                <w:br/>
                2. 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导游在不减少景点的前提下，可能根据路况及当时实际情况对景点顺序及出发时间进行合理调整。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1.客人落实行程时，需交纳报名费CNY10000/人，以便占位
                <w:br/>
                2.行程开始前35日取消，不产生损失；（如果涉及签证费，按照实际产生费用收取）
                <w:br/>
                3.行程开始前34日至16日取消，支付旅游费用总额60%的违约金；
                <w:br/>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2026-09-10T07:48:30+08:00</dcterms:created>
  <dcterms:modified xsi:type="dcterms:W3CDTF">2026-09-10T07:48:30+08:00</dcterms:modified>
</cp:coreProperties>
</file>

<file path=docProps/custom.xml><?xml version="1.0" encoding="utf-8"?>
<Properties xmlns="http://schemas.openxmlformats.org/officeDocument/2006/custom-properties" xmlns:vt="http://schemas.openxmlformats.org/officeDocument/2006/docPropsVTypes"/>
</file>