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【玩转五国+智利品酒】巴西· 阿根廷· 乌拉圭· 智利· 秘鲁20天丨北京出发丨升级1晚海边酒店|游双国伊瓜苏大瀑布丨观光列车开往马丘比丘丨圣谷盐田和梯田|古印加部落家访|帕拉卡斯国家行程单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FHXY-SA1747212636Vi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巴西、阿根廷两国不同角度赏瀑布</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参考航班：CA897 PEK GRU 1500 0505+1
                <w:br/>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参考航班：待告
                <w:br/>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参考航班：待告
                <w:br/>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参考航班：待告
                <w:br/>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特别安排：伊瓜苏瀑布景区自助餐厅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参考航班：待告
                <w:br/>
                早餐后，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注意：由于国会广场周边最近治安比较差，所以建议车游外观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参考航班：待告
                <w:br/>
                <w:br/>
                早上，市区精华游：参观总统府（外观）、ARMAS(阿马氏)广场，建立于西班牙殖民时代的【大教堂 SAN FRANCISCO】及【中央邮局】、【圣露西亚公园】(圣地亚哥发源地)（共约60 分钟）。然后驱车经过市内现代化的漂亮住宅区，商业及金融中心。下午乘坐航班前往利马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参考航班：  待告
                <w:br/>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AGUSTIN/Hotel libertador lima或同级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参考航班：待告
                <w:br/>
                早上乘坐航班前往圣保罗，抵达晚餐后，入住酒店休息。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(飞行时间约23小时15分，经停马德里2小时)
                <w:br/>
                参考航班：CA898 GRU PEK 0915 1930 
                <w:br/>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参考航班：待告
                <w:br/>
                自行乘坐联运航班飞返联运地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3.行程所列餐费（转候机及自由活动期间除外），全程每日酒店西式早餐，午、晚餐为中式餐食（用餐标准为8-10人一桌，八菜一汤）或当地餐或特色餐； 
                <w:br/>
                4.行程所列游览期间空调旅行车； 
                <w:br/>
                5.行程所列景点第一门票（注：全程景点首道门票（耶稣山、巴西伊瓜苏瀑布、伊瓜苏鸟园、阿根廷伊瓜苏瀑布、科洛尼亚船票、MARAS盐田、MOROY梯田、马丘比丘观光火车票及景区门票、鸟岛游船）； 
                <w:br/>
                6.7大特色餐：传统特色巴西烤肉，里约特色巴西菜，伊瓜苏瀑布景区西式自助特色午餐，瓦尔帕莱索海鲜面，印加庄园酒店三道式烛光晚餐，秘制羊驼肉风味餐，皮斯科传统地道秘鲁菜；
                <w:br/>
                7.乌鲁班巴升级入住17世纪印加庄园超豪华酒店；
                <w:br/>
                8.价值30万中国人寿旅游意外保险；
                <w:br/>
                赠送去程北京机场附近住宿1晚，不评星，不住不退房费！（仅限联运客人包含，以航空公司随机分配为准）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B1/B2签证可免签阿根廷）、美国签证费、EVUS美签电子登记费用、南美签证所需公证费；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6.全程司导服务费USD239/人，请现付我司领队；
                <w:br/>
                7.额外游览用车超时费（导游和司机每天正常工作时间不超过10小时，如超时需加收超时费）； 
                <w:br/>
                8.行程中所列游览活动之外项目所需的费用； 
                <w:br/>
                9.单间差 CNY7180.00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2026-03-05T17:16:39+08:00</dcterms:created>
  <dcterms:modified xsi:type="dcterms:W3CDTF">2026-03-05T17:16:39+08:00</dcterms:modified>
</cp:coreProperties>
</file>

<file path=docProps/custom.xml><?xml version="1.0" encoding="utf-8"?>
<Properties xmlns="http://schemas.openxmlformats.org/officeDocument/2006/custom-properties" xmlns:vt="http://schemas.openxmlformats.org/officeDocument/2006/docPropsVTypes"/>
</file>