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 日本本州双古都深度风情游6天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JP17419244mjky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CZ8101    0800 /1320    或    CZ3085  1440 / 1945  
                <w:br/>
                <w:br/>
                第六天    大阪✈广州    CZ394       0830 1150     或   CZ390   1415 /  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靓点航班---广州往返 / 南方航空
                <w:br/>
                网红打卡---浅草雷门/秋叶原/银座/台场/富士山/千本鸟居；
                <w:br/>
                自由精选---东京经典一天或自由活动一天；
                <w:br/>
                甄选酒店---全程当地4--5星酒店，升级1晚日式温泉酒店；
                <w:br/>
                日式美食---拉面料理/温泉料理/寿喜锅/烤肉定食；
                <w:br/>
                文化体验---品尝日式茶道，了解日本历史文化。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出发当天，请贵宾于指定时间在国际机场指定位置集中，乘坐国际航班直航飞往日本，导游接机后前往酒店办理入住休息~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东京地区酒店
                <w:br/>
                <w:br/>
                参考酒店：成田亚洲酒店  或  ホテルマイステイズプレミア成田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早餐后，前往游览，游毕入住酒店休息。 A线：〔浅草雷门观音寺〕~〔秋叶原〕~〔银座〕~〔台场高达广场〕 B线：全天自由活动 (下午 16:00 在银座集合前往富士山地区酒店，自由活动不含餐)
                <w:br/>
                享用早餐后，前往游览~  
                <w:br/>
                A线：●【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●【台场高达广场】位于东京都东南部东京湾的人造陆地上，是东京最新的娱乐场所集中地，受到人们，尤其是年轻人的青睐。台场的取名有这样一段来由:1853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B线：全天自由活动(下午 16:00 在银座集合前往富士山地区酒店，自由活动不含午餐)
                <w:br/>
                交通：专用车
                <w:br/>
              </w:t>
            </w:r>
          </w:p>
        </w:tc>
        <w:tc>
          <w:tcPr/>
          <w:p>
            <w:pPr>
              <w:pStyle w:val="indent"/>
            </w:pPr>
            <w:r>
              <w:rPr>
                <w:rFonts w:ascii="宋体" w:hAnsi="宋体" w:eastAsia="宋体" w:cs="宋体"/>
                <w:color w:val="000000"/>
                <w:sz w:val="20"/>
                <w:szCs w:val="20"/>
              </w:rPr>
              <w:t xml:space="preserve">早餐：酒店内     午餐：日式烤肉定食（A线含餐）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早餐后，前往游览〔富士山五合目（天气不允许改天梯小镇）〕~〔河口湖大石公园〕~〔忍野八海〕，游毕入住酒店休息。
                <w:br/>
                享用早餐后，前往游览~  
                <w:br/>
                ●【富士山五合目（天气不允许改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交通：专用车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  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早餐后，前往游览〔伏见稻荷大社·千本鸟居〕~〔岚山公园·渡月桥〕~〔竹林小径〕~〔珍珠文化馆〕，游毕入住酒店休息。
                <w:br/>
                享用早餐后，前往游览~
                <w:br/>
                ●【伏见稻荷大社·千本鸟居】伏见稻荷大社是日本神社，建于8世纪，主要是祀奉以宇迦之御魂神为首的诸位稻荷神。稻荷神是农业与商业的神明，香客前来祭拜求取农作丰收、生意兴隆、交通安全。它是京都地区香火最盛的神社之一。
                <w:br/>
                ●【岚山公园·渡月桥】是位于京都西郊的山，海拔382米，以春天的樱花和秋天的枫叶而闻名。淡红娇嫩的樱花令人陶醉，艳丽如火的枫叶犹如悬挂的浮云。154米的渡月桥架设在大堰川上，成为岚山的象征。大堰川绕岚山脚下潺潺流过，两岸山上松柏青葱茂密。
                <w:br/>
                ●【竹林小径】岚山竹林小径位于京都以西的嵯峨野村，小径不长，却足以让您感受竹林之美。斑驳的光影落于林间地面，仿佛有种不可思议的魔力。想要充分领略这一奇特的景观，请从天龙寺的侧门进入竹林。
                <w:br/>
                ●【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购物点：珍珠文化馆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关西地区酒店
                <w:br/>
                <w:br/>
                参考酒店：大阪湾广场酒店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早餐后，前往游览，〔综合免税店〕~〔茶道体验〕~〔大阪城公园（不登城）〕~〔心斋桥·道顿堀〕~〔奈良公园〕游毕入住酒店休息。
                <w:br/>
                享用早餐后，可自行选择套餐前往游览~
                <w:br/>
                ●【综合免税店】日本人气产品免税专门店，客人可自由选购各种日本国民之健康流行食品及各种日本手信。
                <w:br/>
                ●【茶道体验】在茶道体验中，您可以一边近距离欣赏所有的茶道用具，一边聆听茶道师在备茶时对茶道精神以及各种动作的讲解。您将发现每个动作中都蕴藏着深厚的历史渊源和文化。
                <w:br/>
                ●【大阪城公园（不登城）】以历史名城大阪城为中心建造的公园。大阪城四周有护城河围绕，附近庭园秀丽，亭台楼阁、奇花异卉，充满诗情画意。每年春季樱花、秋季红叶，都令大阪城公园更添艳丽。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奈良公园】奈良公园是日本现代公园的先驱之一，位于奈良市街的东边，东西长4公里、南北宽2公里，面积广阔，若草山、东大寺、春日大社、国立博物馆等奈良的名胜古迹大多在这里。在明治21年(1888年)成为了县立公园。大正11年(1922年)被指定为日本的国家名胜。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5）用车：行程表内所列景点入场费及全程旅游观光巴士(接机使用的车为酒店专车，第二至四天为旅游巴士、自由活动不含车)。用车标准:10-20人18-22座车；22-25人28座车；28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2）小费签证：日本司机、中方领队服务小费和日本个人旅游电子签850元/人；（自备签证减200元/人）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2025-05-02T15:42:50+08:00</dcterms:created>
  <dcterms:modified xsi:type="dcterms:W3CDTF">2025-05-02T15:42:50+08:00</dcterms:modified>
</cp:coreProperties>
</file>

<file path=docProps/custom.xml><?xml version="1.0" encoding="utf-8"?>
<Properties xmlns="http://schemas.openxmlformats.org/officeDocument/2006/custom-properties" xmlns:vt="http://schemas.openxmlformats.org/officeDocument/2006/docPropsVTypes"/>
</file>