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2晚钢笔Emirates Towers酒店+  | 1晚7星帆船酒店  | 1晚五星酒店  | 沙漠冲沙（深圳EK）行程单</w:t>
      </w:r>
    </w:p>
    <w:p>
      <w:pPr>
        <w:jc w:val="center"/>
        <w:spacing w:after="100"/>
      </w:pPr>
      <w:r>
        <w:rPr>
          <w:rFonts w:ascii="宋体" w:hAnsi="宋体" w:eastAsia="宋体" w:cs="宋体"/>
          <w:sz w:val="20"/>
          <w:szCs w:val="20"/>
        </w:rPr>
        <w:t xml:space="preserve">SZU7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阿联酋航空，深圳起止
                <w:br/>
                甄选酒店：迪拜2晚钢笔Jumeirah Emirates Towers或同级+1晚7星帆船酒店+1晚阿布扎比五星酒店，享奢华酒店体验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后入住酒店休息，下午自由活动，您也可自费参加【法拉利主题公园】（约2小时），全球首个法拉利主题公园、全球最大的室内主题公园。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特别要求之单间房差：人民币5000/人/全程，11岁以下小孩不占床减1000人民币，占床与成人同价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2025-07-04T07:12:24+08:00</dcterms:created>
  <dcterms:modified xsi:type="dcterms:W3CDTF">2025-07-04T07:12:24+08:00</dcterms:modified>
</cp:coreProperties>
</file>

<file path=docProps/custom.xml><?xml version="1.0" encoding="utf-8"?>
<Properties xmlns="http://schemas.openxmlformats.org/officeDocument/2006/custom-properties" xmlns:vt="http://schemas.openxmlformats.org/officeDocument/2006/docPropsVTypes"/>
</file>