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欧洲五国】德国+法国+荷兰+比利时+瑞士10天（海航深圳直飞）|含全餐|风车村|卢浮宫|科隆|法兰克福|布鲁塞尔大广场|因特拉肯|琉森行程单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EU202604022005HC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深圳-(飞机)-布鲁塞尔-(大巴约280公里)-阿姆斯特丹-(大巴约80公里)-荷兰小镇
                <w:br/>
                参考航班:
                <w:br/>
                HU759  深圳宝安国际机场 T3 - 布鲁塞尔机场 (BRU) T1  01:55/08:00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布鲁塞尔-(飞机)-深圳
                <w:br/>
                参考航班：
                <w:br/>
                HU760  布鲁塞尔机场 (BRU) T1 - 深圳宝安国际机场 T1  11:40/05:00+1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官导服务费：因境外目的地有服务费文化，为了感谢欧洲各地有当地官方导游讲解及热忱服务（例如：法兰克福），请另付上服务费EUR 1/人。
                <w:br/>
                3. 单房差：酒店单人房附加费 2400元/人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2026-08-13T00:28:41+08:00</dcterms:created>
  <dcterms:modified xsi:type="dcterms:W3CDTF">2026-08-13T00:28:41+08:00</dcterms:modified>
</cp:coreProperties>
</file>

<file path=docProps/custom.xml><?xml version="1.0" encoding="utf-8"?>
<Properties xmlns="http://schemas.openxmlformats.org/officeDocument/2006/custom-properties" xmlns:vt="http://schemas.openxmlformats.org/officeDocument/2006/docPropsVTypes"/>
</file>