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【暑假】趣味澳洲名城大洋路私家庄园广州南航直飞8天 ｜布里斯班  ｜考拉奔度假庄园  ｜ 黄金海岸 ｜墨尔本 ｜大洋路 ｜悉尼 ｜ 蓝山行程单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FYOC-250407AUCZ10D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参考航班：CZ3841/2125-0825+1
                <w:br/>
                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【私家庄园】：入住一晚当地高尔夫私家庄园，极致体验澳式生活！
                <w:br/>
                【戴菲游船】：搭乘戴菲电动船巡游黄金海岸，并且可以自己亲自掌舵！
                <w:br/>
                【动物世界】：悉尼动物园，动物园和水族馆相结合的园区 ！特别赠送考拉照！
                <w:br/>
                【悉尼瑰宝】：悉尼歌剧院（外观）是澳大利亚的象征性标志，是悉尼艺术文华殿堂，更是悉尼的魂魄！
                <w:br/>
                【海岸奇观】：造访“世界自然遗产”之一坎贝尔港国家公园，游览石灰岩海岸奇观大洋路十二门徒石及沉船角。
                <w:br/>
                【住宿升级】：全程入住当地四星豪华酒店或特色住宿
                <w:br/>
                【直航往返】：南方航空公司航班广州直航往返！
                <w:br/>
                【贴心服务】：特别安排 24 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参考航班：CZ381/2125-0825+1  （飞行时间约9小时）
                <w:br/>
                是日统一在广州白云国际机场集中，由专业的领队带领搭乘国际航班飞往澳洲 —— 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  --  考拉奔度假庄园
                <w:br/>
                抵达布里斯班后，乘车前往布里斯班市区景观 ：南岸公园，袋鼠角，布里斯本市政厅（外观）； 午餐后前往【考拉奔度假庄园】（车程约1.5小时）
                <w:br/>
                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晚餐于庄园内。
                <w:br/>
                晚上参加非凡的篝火晚会、丛林舞蹈及观星之旅（此项目需视天气情况而定）。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寻找野生袋鼠——傍晚，带您搭乘农庄内的高尔夫球车前往偌大的绿地山谷寻找野生袋鼠。黄昏的山谷，气温凉爽，此时野生袋鼠会纷纷跑出来活动，完全非眷养的袋鼠活力十足，有力的双腿蹬蹬跳，最高的数量曾经同时出现上百隻的野生袋鼠。
                <w:br/>
                <w:br/>
                澳洲传统土风舞＆篝火晚会——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早餐：X     午餐：团队午餐     晚餐：庄园内晚餐   </w:t>
            </w:r>
          </w:p>
        </w:tc>
        <w:tc>
          <w:tcPr/>
          <w:p>
            <w:pPr>
              <w:pStyle w:val="indent"/>
            </w:pPr>
            <w:r>
              <w:rPr>
                <w:rFonts w:ascii="宋体" w:hAnsi="宋体" w:eastAsia="宋体" w:cs="宋体"/>
                <w:color w:val="000000"/>
                <w:sz w:val="20"/>
                <w:szCs w:val="20"/>
              </w:rPr>
              <w:t xml:space="preserve">考拉奔：The Kooralbyn Valley(库拉尔宾山谷)或同级酒店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考拉奔度假山庄——黄金海岸（单次车程约2小时）
                <w:br/>
                酒店早餐后参加【澳洲传统农场活动】（约 1.5 小时），包括：澳洲传统比利茶制作表演、体验甩皮鞭、掷飞镖、
                <w:br/>
                喂食农庄小动物、拍照留念等（具体活动以庄园实际安排为准）。庄园内午餐后乘车前往黄金海岸，游览【冲浪者
                <w:br/>
                天堂】，漫步【黄金海岸百里细腻沙滩】。随后乘坐【戴菲电动船】游览黄金海岸，享受休闲的水上时光，还能够
                <w:br/>
                尝试“自驾游船”
                <w:br/>
                #今日亮点#
                <w:br/>
                澳洲传统农场活动
                <w:br/>
                澳洲传统比利茶制作表演—比利茶就是一种盛行在澳大利亚土著人群中的文化。现场欣赏传统比利茶制作表演，并
                <w:br/>
                品尝比利茶与丹波面包。
                <w:br/>
                体验甩皮鞭、掷飞镖—跟随农庄工作人员学习澳洲土著传统甩皮鞭掷飞镖，更可以亲自体验，乐趣无穷。
                <w:br/>
                冲浪者天堂— 前往风景怡人的黄金海岸中心地带的天堂海滩，感受异国海滩浪漫气氛及感受澳洲独特的海滩文化。
                <w:br/>
                黄金海岸黛菲电动船——黄金海岸的内河河道长度超威尼斯，是名副其实的水上城市。乘坐黛菲游船，优哉游哉地
                <w:br/>
                享受美妙的水上时光，我们不仅可以欣赏宽水河延沿岸的美景和豪宅，还可以从另一个角度领略这个城市的美丽。
                <w:br/>
                此外，我们还可以在船长的带领下，亲自尝试“自驾游船”，每个人都可以过一 把“掌舵人”的瘾。
                <w:br/>
              </w:t>
            </w:r>
          </w:p>
        </w:tc>
        <w:tc>
          <w:tcPr/>
          <w:p>
            <w:pPr>
              <w:pStyle w:val="indent"/>
            </w:pPr>
            <w:r>
              <w:rPr>
                <w:rFonts w:ascii="宋体" w:hAnsi="宋体" w:eastAsia="宋体" w:cs="宋体"/>
                <w:color w:val="000000"/>
                <w:sz w:val="20"/>
                <w:szCs w:val="20"/>
              </w:rPr>
              <w:t xml:space="preserve">早餐：酒店早餐     午餐：澳洲特色汉堡餐（或鱼薯餐）     晚餐：X   </w:t>
            </w:r>
          </w:p>
        </w:tc>
        <w:tc>
          <w:tcPr/>
          <w:p>
            <w:pPr>
              <w:pStyle w:val="indent"/>
            </w:pPr>
            <w:r>
              <w:rPr>
                <w:rFonts w:ascii="宋体" w:hAnsi="宋体" w:eastAsia="宋体" w:cs="宋体"/>
                <w:color w:val="000000"/>
                <w:sz w:val="20"/>
                <w:szCs w:val="20"/>
              </w:rPr>
              <w:t xml:space="preserve">冲浪者天堂曼特拉美景酒店(Mantra on View Surfers Paradise)/美人鱼水域酒店-睡帽普拉斯酒店(Mermaid Waters Hotel by Nightcap Plus)或同级酒店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墨尔本    参考航班：JQ或VA（内陆航班不设免费餐饮，敬请自理）
                <w:br/>
                抵达后，游览“花园城市”墨尔本—澳大利亚维多利亚州的首府、澳大利亚联邦第二大城市。参观市区景点：圣派翠克大教堂（外观），费兹洛依公园和联邦广场，周杰伦同款涂鸦街。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涂鸦街——是一条充满涂鸦艺术的小巷，这条巷子以色彩缤纷、创意无限的街头涂鸦而闻名，吸引了无数艺术爱好者和游客前来打卡。
                <w:br/>
                <w:br/>
                值得一提的是，霍西尔巷的涂鸦墙不仅是墨尔本街头艺术的灵魂，也为这座城市增添了无限的色彩和活力。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早餐后，前往鬼斧神工的大洋路，行走在全球最美之一沿海公路，沿着海岸线一路向西，深度打卡【大洋路拱门】、【阿波罗湾】、【十二门徒石】，游完后沿着内陆高速公路返回墨尔本 
                <w:br/>
                #今日亮点#
                <w:br/>
                大洋路—— 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晚餐：中式野味餐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悉尼     参考航班：JQ或VA（内陆航班不设免费餐饮，敬请自理）
                <w:br/>
                早餐后乘车前往南半球最大的【悉尼海鲜鱼市场】，为了方便游玩，是日午餐特别安排自理，自由体验澳洲地道的海鲜美食。下午市区游览：【圣玛丽大教堂】【皇家植物园】，世界文化遗产-【悉尼歌剧院】（外观），打卡《哈利波特》同款【悉尼大学】，游毕后返回酒店休息。
                <w:br/>
                #今日亮点# 
                <w:br/>
                圣玛丽大教堂 — 它是悉尼大主教的所在地，建于悉尼第一个天主教堂的旧址。是澳大利亚规模最大、最古老的宗
                <w:br/>
                教建筑位于学院街与阿尔伯特王子路的街角处，在海德公园的对面。
                <w:br/>
                皇家植物园 — 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 从20世纪50年代开始构思，共耗时14年、斥资1亿零200万澳币完成建造。其外型犹如乘风
                <w:br/>
                出海的白色风帆，与周围景色相映成趣。歌剧院白色屋顶是由一百多万片瑞典陶瓦铺成，并经过特殊
                <w:br/>
                处理，不怕海风侵袭。
                <w:br/>
                悉尼渔市场 — 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晚餐：中式八菜一汤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早餐后乘车前往蓝山国家公园游览，在埃科角饱览三姐妹峰景色，后前往悉尼野生动物园参观，赠送考拉照。游毕后前往享用晚餐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 CZ326/1005-1800  （飞行时间约9 小时）
                <w:br/>
                早上送往悉尼国际机场，乘机返回广州。抵达广州白云机场后结束愉快旅程。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行程内所列用餐：6个早8正（含特色餐）；早餐为酒店西式自助早餐或便携式早餐盒，午晚餐以中餐为主，8菜1汤（平均餐标澳币35元）不含酒水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1.领队导游服务费人民币640元/人（大小同价） 
                <w:br/>
                2.个人旅游意外保险和航班保险。
                <w:br/>
                3.全程单房差：3200元/人/全程(酒店住宿若出现单男单女，我司将安排您和其他同性别客人拼房。若客人不接受此种方式或经协调最终不能安排的，客人须在出发前补单房差入住标准单人间)。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2025-06-03T13:19:48+08:00</dcterms:created>
  <dcterms:modified xsi:type="dcterms:W3CDTF">2025-06-03T13:19:48+08:00</dcterms:modified>
</cp:coreProperties>
</file>

<file path=docProps/custom.xml><?xml version="1.0" encoding="utf-8"?>
<Properties xmlns="http://schemas.openxmlformats.org/officeDocument/2006/custom-properties" xmlns:vt="http://schemas.openxmlformats.org/officeDocument/2006/docPropsVTypes"/>
</file>