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【地派温泉】惠州3天 | 中国稀有五星级温泉 | 博鳌金汤奖十佳浪漫温泉酒店 | 9大网红打卡点 | 无限次泡养生温泉行程单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KH-20250407SP021379148-0.6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10:00地铁2号线海珠广场F出口华厦大酒店中国银行门口（具体以导游通知为准）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【住】秋意渐浓，凉意渐起，正是泡温泉养生的好时机。入住中国五星级温泉—惠州地派温泉度假村，浸泡天然苏打真温泉，畅游世界记录心形悬空无边际泳池；
                <w:br/>
                【赏】玩转酒店9大网红打卡点，把美好的大自然和景观融为一体，感受更多选择的玩法和乐趣；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指定地点集合－惠州-午餐自理-酒店-自由活动-晚餐自理
                <w:br/>
                早上于指定时间地点集中出发，前往【惠州地派温泉】（车程约2小时）
                <w:br/>
                抵达后午餐自理
                <w:br/>
                <w:br/>
                约13:00前往酒店办理入住，酒店房间卫生可能约14:00-15:00做好，根据前一天入住率而定
                <w:br/>
                <w:br/>
                18:00晚餐{赠送简餐，准时上菜，过时不候}
                <w:br/>
                <w:br/>
                入住后可自由泡温泉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自由活动期间可以在酒店泡温泉，自由打卡网红景点
                <w:br/>
              </w:t>
            </w:r>
          </w:p>
        </w:tc>
        <w:tc>
          <w:tcPr/>
          <w:p>
            <w:pPr>
              <w:pStyle w:val="indent"/>
            </w:pPr>
            <w:r>
              <w:rPr>
                <w:rFonts w:ascii="宋体" w:hAnsi="宋体" w:eastAsia="宋体" w:cs="宋体"/>
                <w:color w:val="000000"/>
                <w:sz w:val="20"/>
                <w:szCs w:val="20"/>
              </w:rPr>
              <w:t xml:space="preserve">早餐：酒店自助早餐     午餐：赠送简餐     晚餐：X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12:00午餐
                <w:br/>
                约13:00-15:00集合返程
                <w:br/>
                赠送简午餐仅对直通车入住的宾客，午餐12点准时用餐，过时不候。如遇到不可抗力因素【超过酒店用餐时间，酒店不作任何赔偿，国家指定节假日期间不赠送餐，敬请谅解】【赠送项目，菜式比较简单，不用自动放弃，没用费用不退，敬请谅解】
                <w:br/>
                <w:br/>
                约13:00-15:00集合返程
                <w:br/>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早餐：酒店自助早餐     午餐：赠送简餐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赠送第一天晚餐（餐标50/人）+第二天&amp;第三天午餐（简餐，餐标30元/人），国家指定节假日期间不赠送餐（仅占床者使用），按围餐拼桌10人一围，不够8人按人均上菜、12点准时开饭过时不候。（2-12人/围，不用不退）【赠送项目，菜式比较简单，不用自动放弃，没用费用不退，敬请谅解】
                <w:br/>
                3住：2晚惠州地派温泉
                <w:br/>
                4工作人员：直通车工作人员【如果少于20人，我司不派工作人员，司机直接送达】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此线路拼新丰云天海酒店出发，敬请留意。
                <w:br/>
                <w:br/>
                【单车位超高补票标准】
                <w:br/>
                <w:br/>
                1.2M 以下儿童可购买儿童卡 79 元/位，含一早餐和入住期间无限次温泉、入住期间无限次打卡心悦谷悬空心形无边 
                <w:br/>
                泳池、入住期间景区网红打卡点；
                <w:br/>
                <w:br/>
                1.2M-1.5M 儿童可购买儿童卡 158 元/位，含一早餐和入住期间无限次温泉、入住期间无限次打卡心悦谷悬空心形无 
                <w:br/>
                边泳池、入住期间景区网红打卡点； 
                <w:br/>
                <w:br/>
                成人卡 188 元/位，含一早餐和入住期间无限次温泉、入住期间无限次打卡心悦谷悬空心形无边泳池、入住期间景区 
                <w:br/>
                网红打卡点；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2026-01-08T13:04:22+08:00</dcterms:created>
  <dcterms:modified xsi:type="dcterms:W3CDTF">2026-01-08T13:04:22+08:00</dcterms:modified>
</cp:coreProperties>
</file>

<file path=docProps/custom.xml><?xml version="1.0" encoding="utf-8"?>
<Properties xmlns="http://schemas.openxmlformats.org/officeDocument/2006/custom-properties" xmlns:vt="http://schemas.openxmlformats.org/officeDocument/2006/docPropsVTypes"/>
</file>