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【自由行套餐】日本往返机票6天+日本单次旅游签证  （广州往返  名阪）行程单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JP1743040361kP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大阪-名古屋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 广州---名古屋    CZ6055  0845/1345
                <w:br/>
                <w:br/>
                第六天   大阪---广州       CZ394     0840/1150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广州往返   南航正点   6天  5晚
                <w:br/>
                含托运每人2件行李  23公斤
                <w:br/>
                含往返机票和税+日本单次旅游签证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广州----名古屋
                <w:br/>
                自行前往广州白云国际机场办理登机手续，后搭乘国际航班前往日本名古屋。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东京
                <w:br/>
                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富士山
                <w:br/>
                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京都
                <w:br/>
                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大阪
                <w:br/>
                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大阪---广州
                <w:br/>
                自行前往大阪关西国际机场办理登机手续，后搭乘国际航班返回广州，结束日本愉快之旅！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1）机票：经济舱机票、含机场税、保安税及燃油附加费；
                <w:br/>
                2）签证：日本个人单次旅游电子签；（自备签证减200元/人）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1）全程酒店；
                <w:br/>
                2）全程用车；
                <w:br/>
                3）全程餐饮；
                <w:br/>
                4）全程导游；
                <w:br/>
                5）全程景点；
                <w:br/>
                6）个人消费所产生的费用（如：洗衣/理发/电话/饮料/付费电视/行李搬运等私人费用）；
                <w:br/>
                7）如因航班、台风、天灾、签证等不可抗力因素调整行程所产生的额外费用，不得擅自离团及滞留不归。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如因客人个人问题造成拒签或被终止签证，在机票未出情况下收取签证手续费每人人民币1500元，（机票一旦出票,便不可退票,不可签转，不可更改日期/航班/舱位；因此,客人同时需承担机票的取消费。如因个人原因退团者，按照旅游合同相关条例处理。
                <w:br/>
                2）旅游签客人如因自身原因未能入境，我司不承担责任及不退任何费用；持港澳护照的客人要自行带上其有效回乡证（回乡证回执无效），台湾客人带上台胞证，持非中国护照的客人护照上必须检查是否备有中国入境签证。
                <w:br/>
                8）因客人自身问题而不能在中国关出境或在日本入境，则所有费用，恕不退款。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2025-05-10T12:08:59+08:00</dcterms:created>
  <dcterms:modified xsi:type="dcterms:W3CDTF">2025-05-10T12:08:59+08:00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