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w:br/>
                北京-飞机-巴黎
                <w:br/>
                参考航班：CA875 PEKCDG 0210 0725
                <w:br/>
                意大利小镇-150km-罗马-北京
                <w:br/>
                参考航班：CA940 FCOPEK 2055/1255
                <w:br/>
                北京-广州
                <w:br/>
                参考航班：CA1365 PEKCAN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w:br/>
                请各位贵宾于指定时间在机场集合，搭乘航班飞往北京首都机场，后搭乘国航国际航班飞往意大利罗马，夜宿飞机上。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
                <w:br/>
                参考航班：CA875 PEKCDG 0210 0725
                <w:br/>
                抵达后，乘车前往法国首都-巴黎。海明威说过：“如果你有幸年轻时停留巴黎，那么不论未来你去到哪里，它都将与你同在，因为巴黎是一席流动的盛宴。”巴黎，世界上最繁华的都市之一，也是法国乃至整个西欧的心脏。巴黎人称他们的城市为“La Ville lumière”，也就是“光之城”。
                <w:br/>
                【凯旋门】位于法兰西共和国首都巴黎市中心城区香榭丽舍大街，地处巴黎戴高乐星形广场中央，是为颂扬奥斯特里茨战役胜利，由法兰西第一帝国皇帝拿破仑主持修建的一座纪念性建筑，是法国国家象征之一、法
                <w:br/>
                国四大代表建筑之一、巴黎市地标纪念碑。
                <w:br/>
                【香榭丽舍大道】位于卢浮官与新凯旋门连心中轴线上，又被称为凯旋大道，是世界三大繁华中心大街之一，也被人们称作世界十大魅力步行街。
                <w:br/>
                【埃菲尔铁塔】（外观）矗立在法国巴黎的战神广场，是世界著名建筑，也是法国文化象征之一，巴黎城市地标之一，也是巴黎最高建筑物，高 300 米，天线高 24 米，总高 324 米，于 1889 年建成，得名于设计它的著名建筑师、结构工程师古斯塔夫·埃菲尔。铁塔设计新颖独特是世界建筑史上的技术杰作，是法国巴黎的重要景点和突出标志。
                <w:br/>
                【罗浮宫博物馆】*（中文专业讲解，大约 1.5 小时，周二闭馆），位于法国巴黎市中心的塞纳河北岸，位居世界四大博物馆之首。始建于 1204 年，原是法国的王宫，居住过 50 位法国国王和王后，是法国古典主义时期最珍贵的建筑物之一，以收藏丰富的古典绘画和雕刻而闻名于世。其收藏的稀世珍宝定能让您眼界大开，包括镇馆之宝-"蒙娜丽莎的微笑"、"爱神维纳斯"、"胜利女神"等，让你了解艺术殿堂的奥妙。
                <w:br/>
                【巴黎花宫娜香水博物馆】这座博物馆置身于一栋独特的建筑中，木地板和水晶枝形吊灯构成的空间华丽无比。来到这儿您仿佛就回到了旧时的巴黎，让你在古典的华丽中尽览 300 年的香水历史。了解法国香水的历史和制作工艺。
                <w:br/>
                【乘船游览塞纳河+船餐】*塞纳河上的桥共有 36 座，建造年代不同，建筑式样各异。 塞纳河由东至西穿过巴黎，把这个城市自然的分成两半。它把巴黎分为左岸和右岸，乘塞纳河的游船欣赏两岸，从不同的角度和时间，体验着不一样的巴黎:巴黎圣母院、埃菲尔铁塔、荣军院、小自由女神像....同时享用着丰盛的法式餐和香醇的法国葡萄酒，这一刻，或许将会成为永生难忘的记忆。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酒店早餐后，全天巴黎观光。
                <w:br/>
                【凡尔赛宫】*（入内）巴黎市郊参观在十七世纪名噪一时的知名皇宫凡尔赛宫，这座由法国皇帝路易十四所建造的皇宫，伟大富丽，其中园圃殿阁，穷奢极侈，是当时法国贵族、学者群集为皇帝点缀，歌舞升平的所在地，皇宫内装饰金碧辉煌，并留下许多珍贵文物，极知名的镜厅发生过多次欧洲重大历史事件。
                <w:br/>
                下午前往奥斯曼购物大道附近自由活动时间。
                <w:br/>
                【奥斯曼大道】全球闻名的 Boulevard Haussmann，是由奥斯曼男爵于法兰西第二帝国时期，在巴黎的右岸，建了一条宽阔的三线大道，全长 2.5km，1865 年就到来的春天百货，打响了这条马路的名品购物形象，19 世纪后期，又多了一座拜占庭式豪华圆顶下的老佛爷 GaleriesLafayette 从此，奠定了全球奢品的“集采”形象。这里云集了巴黎歌剧院，超过百年历史的老佛爷百货商店、莎玛丽丹百货等大型百货公司及当地特色商店。或在巴黎左岸咖啡馆享用巴黎特色咖啡，享受巴黎休闲时光。
                <w:br/>
                晚餐特别安排法国海鲜餐，晚餐后入住酒店。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巴黎-TGV-斯特拉斯堡-科尔马-43km-米卢斯
                <w:br/>
                酒店早餐后，乘车出发前往法国阿尔萨斯首府斯特拉斯堡。是时候了解这座莱茵河畔的迷人城市了，运之间的中世纪半木结构街道融合了法国和德国的影响。如今，这里是多个欧盟机构的所在地，象征着这里人民的相互理解。
                <w:br/>
                【斯特拉斯堡】是法国第七大城市，也是法国非常大的边境城市。市区位于莱茵河西岸，与德国巴登-符腾堡州隔河相望。历史上，斯特拉斯堡处于多个民族活动范围的重合地带。十九时期中期开始则逐渐成为了德法长期争夺的焦点。二战后，凭借得天独厚的地理优势，欧洲委员会、欧洲人权法院、欧洲反贪局及欧洲议会等多个欧盟合作组织均在斯特拉斯堡设立总部。
                <w:br/>
                后乘车前往法国浪漫、童话般的小镇之一科尔马，这里也是宫崎骏电影《哈尔的移动城堡》原型及《中餐厅 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 13-14 世纪的哥特式教堂。这里的回廊朴素典雅，蒙古式的铜质尖顶建于 1572 年。它是科尔马最高的建筑，中世纪哥特式，厚厚的黄色和褐色石墙，具有很沉重的历史感。
                <w:br/>
                【普菲斯泰屋】这里是一位富裕帽商的家产，拐角的凸窗给人留下深刻的印象，这也是《哈尔的移动城堡》中最容易辨认的一座房屋。
                <w:br/>
                【人头屋】名字挺吓人的，实际上是因为墙上刻着 106 颗人头和动物头像，每个头像形态各异，表情不一，屋顶站立的雕像是自由女神像雕刻者巴尔托尔迪的作品。
                <w:br/>
                后乘车前往米卢斯附近小镇，晚餐后入住酒店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米卢斯-204km-少女峰--因特拉肯
                <w:br/>
                酒店早餐后，乘车前往火车站，搭乘火车前往登临欧洲屋脊--少女峰
                <w:br/>
                【少女峰雪山】*，少女峰的名字是以 Jungfraujoch 拆解而成，Jung 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 2001 年被列为世界自然遗产，目前与我国黄山结为“姐妹峰”。
                <w:br/>
                特别安排品尝少女峰午餐。
                <w:br/>
                后前往瑞士少女峰下的著名小镇—因特拉肯（约 2 小时）
                <w:br/>
                【因特拉肯】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 -黄金列车-琉森湖游船-琉森
                <w:br/>
                酒店早餐后，前往搭乘瑞士知名的黄金列车 Golden Pass 前往瑞士蜜月小镇——琉森。
                <w:br/>
                【金色山口列车（Luzren-Interlaken Express) 】瑞士的黄金列车穿梭于阿尔卑斯美丽的区域，经过 6个州、8 座湖泊、2 个语言区，一路总览迷人的湖光山色。其中美丽的一段就是因特拉肯（Interlaken ）到琉森（Luzern）这一段的金色山口列车（Luzren-Interlaken Express），沿途秀美的村庄，碧蓝的湖水，茂密的植被，广袤的牧场，悠闲的牛羊，还有雄伟的阿尔卑斯山脉，从山脚到山顶变幻的风景，让人感叹这就是人间仙境。
                <w:br/>
                【琉森湖游船】*琉森湖位于瑞士中部，德语名 Vierwaldstättersee 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
                <w:br/>
                后琉森市区自由活动，远眺雪山蓝天如画，近距离接触天鹅湖泊，享受亲近自然。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琉森-意大利小镇
                <w:br/>
                酒店早餐后，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 1332 年的卡佩尔廊桥连接琉森两岸，是欧洲古老的木制廊桥，它在 1993 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 1.5 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后乘车前往意大利小镇酒店，晚餐后，入住酒店。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意大利小镇-威尼斯-帕多瓦(意大利小镇)
                <w:br/>
                酒店早餐后，乘车前往意大利水城——威尼斯，威尼斯被世人认为是“欧洲最浪漫的城市之一”，这个地方弥漫着中世纪的浪漫。
                <w:br/>
                【圣马可广场】Piazza San Marco 是威尼斯的政治、宗教和传统节日的公共活动中心 拿破仑曾称赞它为“欧洲最美的客厅”。
                <w:br/>
                【圣马可大教堂】 Basilica di San Marco 花了六百多年才完成的教堂，是威尼斯的标志性建筑之一。曾是中世纪欧洲最大的教堂，同时也是一座收藏丰富艺术品的宝库
                <w:br/>
                【叹息桥】两段是连接着总督府和监狱，是古代由法院向监狱押送死囚的必经之路，桥下船夫常听到桥上死囚临刑前的叹息声，因此取名叹息桥。
                <w:br/>
                【里托亚桥】站在里亚尔托桥上，这里是威尼斯的标志性景点之一。桥上人来人往，桥下贡多拉穿梭不息，远处的圣马可广场更是热闹非凡。站在这里，你可以俯瞰整个水城的壮丽景色，感受那份独属于威尼斯的繁华与宁静
                <w:br/>
                【贡多拉游船】*特别安排贡多拉游船，体验威尼斯水上风光。贡多拉意大利语为 Gondola，是独具特色的威尼斯尖舟，这种轻盈纤细及造形别致的小舟已有一千多年的历史了，它一直是威尼斯人代步的工具。乘坐贡多拉摇曳在威尼斯的水巷中，静静享受着威尼斯的阳光.
                <w:br/>
                午餐特别安排品尝威尼斯墨鱼面特色套餐*。
                <w:br/>
                后前往帕多瓦附近意大利小镇，晚餐后入住酒店。
                <w:br/>
                交通：巴士
                <w:br/>
              </w:t>
            </w:r>
          </w:p>
        </w:tc>
        <w:tc>
          <w:tcPr/>
          <w:p>
            <w:pPr>
              <w:pStyle w:val="indent"/>
            </w:pPr>
            <w:r>
              <w:rPr>
                <w:rFonts w:ascii="宋体" w:hAnsi="宋体" w:eastAsia="宋体" w:cs="宋体"/>
                <w:color w:val="000000"/>
                <w:sz w:val="20"/>
                <w:szCs w:val="20"/>
              </w:rPr>
              <w:t xml:space="preserve">早餐：酒店早餐     午餐：墨鱼面特色套餐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意大利小镇-100km-佛罗伦萨-50km-托斯卡纳酒庄-100 意大利小镇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乘车前往托斯卡纳酒庄安排品酒*，托斯卡纳有意大利灵魂之称，更有举世闻名的酿酒区。这里一排排的葡萄树，整齐地排列于丘陵之地，造就了这里独特的风景。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意大利小镇-150km-罗马-北京
                <w:br/>
                参考航班：CA940 FCOPEK 2055/1255
                <w:br/>
                酒店早餐后乘车前往罗马。罗马是意大利的首都最大的城市，是一座拥有悠久历史和丰富文化遗产的城恒之都」之称，随处可见古罗马帝国时期之古迹。
                <w:br/>
                【罗马 NCC 深度游】*特别安排乘坐 8 人小车更加便捷的深度游览罗马，著名的好莱坞电影“罗马假日”电影中的场景如“许愿池”“万神殿”“威尼斯广场”等等景点早已在这部电影后成为了罗马城内的经典圣地。聆听专业中文讲解，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 27-25 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 Nicola salvi 设计，由 Pietro Bracci显成。它高 26.3 米，宽 49.15 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 135 阶，是法国的波旁王朝使用法国外交官的遗产资助梵蒂网资金，在 1723 年-1725 年间建造完成的。
                <w:br/>
                指定时间集中，乘车前往机场乘坐国际航班飞返北京。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
                <w:br/>
                抵达广州白云国际机场，结束愉快行程。温馨提示：请客人把每段飞机的登机牌及护照交给领队做销签工作，保持良好的出境记录。特别注意:所有团员全程所有的登机卡都要保留附上护照原件交给报名的代理社到大使馆/领事馆办理归国返签确认。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 次塞纳河游船午餐，1 次法国海鲜大餐、1 次少女峰雪山午餐，
                <w:br/>
                1 次威尼斯墨鱼面，1 次翡冷翠牛扒餐；（如遇退餐中餐按12欧元/每人/每餐）；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2025-09-05T05:52:12+08:00</dcterms:created>
  <dcterms:modified xsi:type="dcterms:W3CDTF">2025-09-05T05:52:12+08:00</dcterms:modified>
</cp:coreProperties>
</file>

<file path=docProps/custom.xml><?xml version="1.0" encoding="utf-8"?>
<Properties xmlns="http://schemas.openxmlformats.org/officeDocument/2006/custom-properties" xmlns:vt="http://schemas.openxmlformats.org/officeDocument/2006/docPropsVTypes"/>
</file>