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FSY2025032101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广州--东京成田/羽田机场--汤乐城温泉主题乐园（含门票）
                <w:br/>
                广州/深圳往返：在广州白云机场/深圳宝安机场集中乘坐飞机前往东京机场，抵达后开始快乐旅程。
                <w:br/>
                香港往返：在深圳关口集中前往香港国际机场乘坐飞机飞往东京机场，抵达后开始快乐旅程。
                <w:br/>
                【汤乐城温泉主题乐园(含门票)】汤乐城东京内涵盖受付大厅、男女大澡堂、男女露天浴场、闲时休息大厅、岩盘洗浴、男女按摩厅，以及胶囊式旅馆等空间。
                <w:br/>
                餐饮区涵盖居酒屋、和式、洋式、中式的餐厅或酒吧相连，外有一大片榻榻米用餐区域，中间则是一座舞台，抬头是“天幕”，长50米宽4米共两条，这两条超
                <w:br/>
                长的电子显示器可以根据当时季节、舞台氛围进行适当的变化。
                <w:br/>
                ***温馨提示：如遇上汤乐城温泉主题乐园休馆，将改为前往泉天空之汤有名花园，敬请留意！！！
                <w:br/>
                ***以上行程仅限18：00及之前抵达航班，敬请留意！！！
                <w:br/>
                早餐：自理  午餐：自理  晚餐：日式小火锅料理
                <w:br/>
                住宿：千叶悠乐居酒店 或 成田马罗德酒店 或 同级
                <w:br/>
                <w:br/>
                Day2	台场海滨公园--秋叶原动漫街--浅草雷门观音寺--综合免税店--银座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
                <w:br/>
                务功能也日渐具备齐全，正在发展成为一个具有综合性色彩的繁华区域。
                <w:br/>
                【浅草雷门观音寺】（停留时间约60分钟）日本现存“江户风格”的民众游乐之地，是东京都内最古老的寺庙。来到此地，将会感受到日本人虔诚的民间信仰。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【银座】（停留时间约60分钟）以高级购物商店闻名，是东京其中一个代表性地区，同时也是日本有代表性的最大最繁华的商业街区。动漫爱好者更可在银座的
                <w:br/>
                玩具博品馆内参观和选购丰富的动漫游戏产品。
                <w:br/>
                早餐：酒店内  午餐：日式烤肉畅吃  晚餐：温泉料理或日式料理
                <w:br/>
                住宿：富士山地区温泉酒店
                <w:br/>
                <w:br/>
                Day3	山中湖白鸟湖号游船（含船票）--地震体验馆--富士山五合目（视乎天气情况而定）
                <w:br/>
                富士芝樱祭（4月中旬-5月下旬开催）或 河口湖大石公园欣赏季节性花海
                <w:br/>
                【山中湖白鸟湖号游船（含船票）】富士五湖中最大的湖泊——山中湖，以其壮丽的自然风光和富士山的壮丽景色而闻名。「白鸟湖号」天鹅船的设计者是日本著
                <w:br/>
                名设计师水户冈锐治，曾荣获多项大奖。船内装饰采用栎木，利用其独特的木纹质地打造，给人一种温暖而舒适的感觉。乘坐「白鸟湖号」，你将有机会欣赏到山中湖的
                <w:br/>
                美景和富士山的壮丽景色。
                <w:br/>
                【地震体验馆】(停留时间约60分钟)主要包含地震体验、避难体验及科普角三个板块。通过图片视频模型等形象地向游客介绍地震、火山喷发等天灾发生的原因及避难方法，
                <w:br/>
                让游客学习被留下难忘回忆。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
                <w:br/>
                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
                <w:br/>
                是薰衣草季，漫步薰衣草花田远望富士山美不胜收。
                <w:br/>
                ※如因下雨、强风或气温等天气因素影响鲜花未绽开或凋谢,会依照原定行程前往参观,不便之处,敬请理解!
                <w:br/>
                早餐：酒店内	午餐：富士景观餐厅长脚蟹乡土料理	晚餐：温泉料理或日式料理
                <w:br/>
                住宿：滨名湖海洋酒店 或 丰桥Dormy Inn酒店 或 同级
                <w:br/>
                <w:br/>
                Day4	奈良神鹿公园--春日大社-万叶植物园（紫藤祭）或矢田寺（紫阳花开催：6月上旬-7月上旬）--伏见稲荷大社--和服体验--祗园花见小路
                <w:br/>
                【奈良神鹿公园】（停留时间约60分钟）奈良公园位于奈良市街的东边，东西长4公里、南北宽2公里，面积广阔，若草山、东大寺、春日大社、国立博物馆等奈良的名胜古迹大多在这
                <w:br/>
                里。在明治21年(1888年)成为了县立公园，是日本现代公园的先驱之一。大正11年(1922年)被指定为日本的国家名胜。
                <w:br/>
                【春日大社】（两景点停留时间合计约60分钟）非常出名的神社，供奉的是保护本城的神祗。春日大社也是藤原氏于奈良和平安时期最具影响力的家族之守护神社。境内表参道上由信
                <w:br/>
                众供奉的的二千余盏石灯笼非常壮观。【万叶植物园 – 赏紫藤】(花见参考:4月中旬至5月中旬)万叶植物园，取名自日本古老的和歌诗集「万叶集」。里头有百种以上的植物花卉，在每
                <w:br/>
                年4、5月会绽放象征女性温柔的「藤花」。品种多达20种的藤花，在微风吹过时，轻轻飘曳，婉约的姿态难怪日本人把它形容为女人。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【矢田寺】（紫阳花开催：6月上旬至7月上旬）矢田寺是位于奈良县大和郡山市的高野山真言宗寺院。山号是矢田山。正式的寺号是金刚山寺。别名“绣球花寺”、境内约有10,000株、
                <w:br/>
                约60种绣球花。古代矢田寺大门坊属华道容真御流，华道研究盛行。
                <w:br/>
                ***紫藤花季结束后，我们将调整行程前往矢田寺参观。若花季尚未结束，暂时不安排前往该地，感谢您的理解与配合。
                <w:br/>
                【伏见稲荷大社】(停留时间合计60分钟)伏见稻荷大社是日本神社，建于8世纪，主要是祀奉以宇迦之御魂神为首的诸位稻荷神。稻荷神是农业与商业的神明，香客前来祭拜求取农作丰收、
                <w:br/>
                生意兴隆、交通安全。它是京都地区香火最盛的神社之一。【千本鸟居】千本鸟居位于伏见稻荷大社，鸟居是日本神社的一种建筑物。伏见稻荷大社最让人印象深刻的就是那绵延山头达数
                <w:br/>
                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
                <w:br/>
                小路两边是各式的商店，卖着茶叶、食品、陶艺等等。
                <w:br/>
                早餐：酒店内	午餐：鳗鱼饭	晚餐：日式烤鱼料理
                <w:br/>
                住宿：大阪The B酒店 或 神户花果酒店 或 同级
                <w:br/>
                <w:br/>
                Day5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
                <w:br/>
                国外的观光客也不少。
                <w:br/>
                【茶道体验】日本文化追求八道，其中「茶道」不仅是深入日本民众文化中的一道，更令无数海外游客向往。茶道的意义在于泡茶过程所营造的意境，其精髓在于宾主通过共同欣赏和享受
                <w:br/>
                茶道艺术，达到心灵的融合。
                <w:br/>
                【心斋桥·道顿堀】（停留时间约45分钟）大阪规模巨大的购物区和美食区，集中了许多精品屋、专卖店和各种美食店，从早到晚熙熙攘攘大型百货店、百年老铺、面向平民的各种小店铺鳞
                <w:br/>
                次栉比，人流川流不息。
                <w:br/>
                【神户渔人码头】（停留时间约60分钟）日本神户渔人码头即神户港码头,是日本观光旅游的重要景点之一。站在神户码头,可看见神户塔和临海的超星级酒店以及超高的红色观光塔、造型独特
                <w:br/>
                的神户港塔高108米,形状如鼓,登台四望便可俯视神户全景。神户渔人码头即神户港码头,是日本神户观光旅游的重要景点之一。
                <w:br/>
                早餐：酒店内	午餐：神户牛料理	晚餐：和风拉面饺子料理
                <w:br/>
                住宿：关西泉大津华盛顿酒店 或 关西美景花园酒店 或 同级
                <w:br/>
                <w:br/>
                Day6	东京成田/羽田机场--广州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 日元 X6 / 晚:温泉料理2500日元 X1、神户牛料理2500日元 X1、富士景观餐厅长脚蟹乡土料理3000日元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2025-05-10T08:38:56+08:00</dcterms:created>
  <dcterms:modified xsi:type="dcterms:W3CDTF">2025-05-10T08:38:56+08:00</dcterms:modified>
</cp:coreProperties>
</file>

<file path=docProps/custom.xml><?xml version="1.0" encoding="utf-8"?>
<Properties xmlns="http://schemas.openxmlformats.org/officeDocument/2006/custom-properties" xmlns:vt="http://schemas.openxmlformats.org/officeDocument/2006/docPropsVTypes"/>
</file>