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上午：早餐后丽江前往大理白族自治州【古法白族民俗传承手工坊】体验国家级非物质文化遗产—【扎染坊】 欣赏大理白族沿袭千年的传统文化【白族三道茶歌舞表演】，品尝“一苦二甜三回味”的三道茶。参观【大理白族建筑】瑰宝，触摸穿越时光的白族文化。
                <w:br/>
                下午：后乘车前往大理，游览【双廊古镇】是最适宜人居的小镇，素有“大理风光在苍洱，苍洱风光在双廊”之盛誉.玩在双廊，吃在双廊，双廊就是这样的一个美好的地方，在这一个文艺而特别的地方。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大理古城→颂赞林寺→独克宗古城→香格里拉（车程约200公里，行驶约2.5小时）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  噶丹·松赞林寺、 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丽江途中抵达【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回丽江入住酒店
                <w:br/>
                交通：汽车
                <w:br/>
                景点：唐卡手工绘制体验、虎跳峡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2026-03-07T23:33:35+08:00</dcterms:created>
  <dcterms:modified xsi:type="dcterms:W3CDTF">2026-03-07T23:33:35+08:00</dcterms:modified>
</cp:coreProperties>
</file>

<file path=docProps/custom.xml><?xml version="1.0" encoding="utf-8"?>
<Properties xmlns="http://schemas.openxmlformats.org/officeDocument/2006/custom-properties" xmlns:vt="http://schemas.openxmlformats.org/officeDocument/2006/docPropsVTypes"/>
</file>