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【甄选新马】新加坡+马来西亚双飞5天4晚行程单</w:t>
      </w:r>
    </w:p>
    <w:p>
      <w:pPr>
        <w:jc w:val="center"/>
        <w:spacing w:after="100"/>
      </w:pPr>
      <w:r>
        <w:rPr>
          <w:rFonts w:ascii="宋体" w:hAnsi="宋体" w:eastAsia="宋体" w:cs="宋体"/>
          <w:sz w:val="20"/>
          <w:szCs w:val="20"/>
        </w:rPr>
        <w:t xml:space="preserve">南航正点I广州直飞，2晚四钻酒店+升级2晚五钻酒店I鱼尾狮公园+花芭山+马六甲+荷兰红屋+太子城+水上清真寺+双峰塔I海南鸡饭I咖喱鱼头I奶油虾I面包鸡I肉骨茶</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SA1719840303ET-QYXM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马来西亚-吉隆坡-马六甲-新加坡-滨海湾花园-鱼尾狮塔-水上清真寺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广州-新加坡 CZ353/08:20-12:30
                <w:br/>
                第五天： 吉隆坡-广州 CZ8012/16:55-21:10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【畅游狮城】滨海湾花园、超级树、新加坡地标-鱼尾狮公园、圣淘沙；
                <w:br/>
                【畅玩大马】吉隆坡标志-双子塔、K88美食中心、黑风洞、云上花园；
                <w:br/>
                【品质交通】南航正点航班广州往返，新入马出，省下7小时游玩时间充足； 
                <w:br/>
                【品质美食】海南鸡饭/奶油虾/面包鸡/肉骨茶/娘惹餐；
                <w:br/>
                【高端住宿】升级两晚吉隆坡网评五钻酒店，加量不加价。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广州-新加坡-滨海湾花园-鱼尾狮公园-市政厅-国会大厦
                <w:br/>
                指定时间集合，搭乘航班飞往花园城市——新加坡，展开五彩缤纷的愉快旅途。接机后开始新加坡城市观光。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交通：飞机
                <w:br/>
                景点：滨海湾花园-鱼尾狮公园-市政厅-国会大厦
                <w:br/>
                购物点：无
                <w:br/>
                到达城市：新加坡
              </w:t>
            </w:r>
          </w:p>
        </w:tc>
        <w:tc>
          <w:tcPr/>
          <w:p>
            <w:pPr>
              <w:pStyle w:val="indent"/>
            </w:pPr>
            <w:r>
              <w:rPr>
                <w:rFonts w:ascii="宋体" w:hAnsi="宋体" w:eastAsia="宋体" w:cs="宋体"/>
                <w:color w:val="000000"/>
                <w:sz w:val="20"/>
                <w:szCs w:val="20"/>
              </w:rPr>
              <w:t xml:space="preserve">早餐：敬请自理     午餐：敬请自理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花芭山-多彩旧禧街警察局-南洋药油世家-圣淘沙自由活动-马六甲
                <w:br/>
                享用早餐，然后开始游览： 
                <w:br/>
                【花芭山】参观新加坡南部的高山是市中心地带的至高点，登临山顶举目四望，新加坡全景和港口的美丽景观，可以尽入眼底。花芭山顶是公园内的至高处，站在这里能够鸟瞰港口、和其它南部岛屿，还有一座小鱼尾狮可以让您一亲芳泽。
                <w:br/>
                【多彩旧禧街警察局】是新加坡颇具特色的建筑之一，900多扇色彩缤纷的窗户格外吸引人的眼球。阳台、圆柱、百叶窗与山形墙交相辉映，展现着新古典主义的建筑风格，如今成为了很多摄影师拍照取景的地方，同时也是新加坡进行各种展览演出及商业活动的地方。
                <w:br/>
                【南洋药油世家】狮城人气伴手礼的永泰行百年药油，传承百年历史，探访药油传承，其中消炎治跌打的红花油、专治风湿的千里追风油、针对蚊虫的豆蔻油、万应驱风油、镇痛膏，是送给家中长辈最好的温暖。
                <w:br/>
                【圣淘沙】全球投资额最高，项目最丰富的巨无霸级家庭旅游目的地，集酒店、娱乐、环球影城、购物、美食于一体的圣淘沙名胜世界，无论是大人还是孩童，都可以在这里找到无与伦比的快乐！它全天候开放，令您无论昼夜都能有所观，有所乐，为我们带来全新体验！
                <w:br/>
                下午我们将从新山过关，沿高速公路驱车前往马六甲。
                <w:br/>
                随后前往餐厅， 品尝娘惹餐。享用晚餐，后送酒店休息。
                <w:br/>
                温馨提示：凡是⼊境马来西亚都需要填写⼊境卡MDAC，必须在旅游日期的三天内填写，网址：https://imigresen-online.imi.gov.my/mdac/main
                <w:br/>
                注意：由于马来西亚到新加坡直通巴数量限制原因，送关时团队可能会和其他团队拼车至关口，敬请理解！
                <w:br/>
                交通：汽车
                <w:br/>
                景点：花芭山-多彩旧禧街警察局-圣淘沙-马六甲
                <w:br/>
                购物点：南洋药油世家
                <w:br/>
              </w:t>
            </w:r>
          </w:p>
        </w:tc>
        <w:tc>
          <w:tcPr/>
          <w:p>
            <w:pPr>
              <w:pStyle w:val="indent"/>
            </w:pPr>
            <w:r>
              <w:rPr>
                <w:rFonts w:ascii="宋体" w:hAnsi="宋体" w:eastAsia="宋体" w:cs="宋体"/>
                <w:color w:val="000000"/>
                <w:sz w:val="20"/>
                <w:szCs w:val="20"/>
              </w:rPr>
              <w:t xml:space="preserve">早餐：酒店自助     午餐：圣淘沙自理     晚餐：娘惹餐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马六甲-荷兰红屋广场-女皇钟楼-圣保罗教堂-地亚哥古城门-太子城-首相署-水上清真寺-独立广场-K88美食中心
                <w:br/>
                享用早餐，
                <w:br/>
                【荷兰红屋广场】（外观）是东南亚最古老的荷兰建筑物。原为教堂，后改为市政府，现在是马六甲博物馆，藏有马来、葡萄牙、荷兰和英国的历史文物。前往【女皇钟楼】
                <w:br/>
                【圣保罗教堂】位于马六甲河口的升旗山（又名西山，满刺加国王拜里迷苏拉曾将明成祖赠送的金龙文笺在山上勒石树碑，后改名为圣保罗山），建于1521年，为葡萄牙人所建。著名传教士圣方济各埋葬于此，教堂前竖有圣芳济各神父塑像。1670年荷兰人占领马六甲后，将教堂用作城堡，今天在外墙上仍可见到不少子弹孔。1753年，荷兰人另建了一座教堂，而圣保罗教堂则做为荷兰贵族的墓地，现在仍保留了一些刻有拉丁文和葡萄牙文的墓碑。在教堂内有一墓穴，是1553年圣芳济各的临时墓地
                <w:br/>
                【圣地亚哥古城门】是葡萄牙人在1511年为防止荷兰人入侵时所建的堡垒。经过战争及岁月摧残后，如今只剩下苔痕斑驳的城门。
                <w:br/>
                【太子城广场】、【粉红水上清真寺】（遇宗教活动只能外观）、远观【首相署】（约 60 分钟）。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KL”是其标志性logo。周边有圣玛丽教堂、历史博物馆、雪兰莪俱乐部等很多混合各国特色的老式建筑。【外观最高法院】
                <w:br/>
                【K88 美食中心】本地人喜爱的美食中心，价格亲民，里面设置很多小摊位，下班时间这里非常热闹，我们加入其中，品尝最地道的马来味道。
                <w:br/>
                温馨提示：
                <w:br/>
                马来西亚是亚热带国家，紫外线相对强烈，请做好防晒。
                <w:br/>
                交通：汽车
                <w:br/>
                景点：马六甲-荷兰红屋广场-女皇钟楼-圣保罗教堂-地亚哥古城门-太子城-首相署-水上清真寺-独立广场-K88美食中心
                <w:br/>
                购物点：无
                <w:br/>
              </w:t>
            </w:r>
          </w:p>
        </w:tc>
        <w:tc>
          <w:tcPr/>
          <w:p>
            <w:pPr>
              <w:pStyle w:val="indent"/>
            </w:pPr>
            <w:r>
              <w:rPr>
                <w:rFonts w:ascii="宋体" w:hAnsi="宋体" w:eastAsia="宋体" w:cs="宋体"/>
                <w:color w:val="000000"/>
                <w:sz w:val="20"/>
                <w:szCs w:val="20"/>
              </w:rPr>
              <w:t xml:space="preserve">早餐：酒店自助     午餐：咖喱鱼头特色餐     晚餐：面包鸡   </w:t>
            </w:r>
          </w:p>
        </w:tc>
        <w:tc>
          <w:tcPr/>
          <w:p>
            <w:pPr>
              <w:pStyle w:val="indent"/>
            </w:pPr>
            <w:r>
              <w:rPr>
                <w:rFonts w:ascii="宋体" w:hAnsi="宋体" w:eastAsia="宋体" w:cs="宋体"/>
                <w:color w:val="000000"/>
                <w:sz w:val="20"/>
                <w:szCs w:val="20"/>
              </w:rPr>
              <w:t xml:space="preserve">吉隆坡网评五钻酒店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国家清真寺-土产中心-黑风洞（七彩天梯）-云上花园-巧克力DIY-双峰塔
                <w:br/>
                酒店享用早餐，前往参观— 
                <w:br/>
                【国家清真寺】（外观）位于吉隆坡市中心，占地5.5公顷，于1965年建成，这是一组包括祈祷大厅、大尖塔、陵墓和办公大楼的建筑群，其造型和装饰与麦加的三大清真寺相仿，气势恢弘，是伊斯兰建筑艺术的杰出代表。
                <w:br/>
                【马来西亚百货土特产】展现马来西亚农业的发展和成果，了解在马来西亚特别的地理位置及气候造就的农产品。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【云上空中花园-Genting Highlands】乘坐世界上最长的缆车，前往海拔 1700 米的Genting Highlands，这里是马来西亚最受欢迎的高原度假胜地，体育设施，保罗万象、应有尽有，令人流连忘返。
                <w:br/>
                【巧克力DIY】（约30分钟）了解热带植物可可的种植，可可的发现史和提炼过程，学习并动手制作一个巧克力甜品。
                <w:br/>
                【双峰塔】（外观）双子星塔位于吉隆坡市中心的金河广场（KLCC）附近，是吉隆坡的标志性建筑之一。它由两座高达452米的钢筋混凝土建筑物组成，是世界上最高的双子摩天大楼。双子星塔建于1998年，由阿根廷建筑师Cesar Pelli设计，共有88层，其中包括两层地下室。它的外部是由钢筋混凝土和玻璃制成的，呈现出一种现代化的、高科技的感觉。塔的外部装饰着许多华丽的细节，包括融合了马来传统元素的艺术装饰。这使得整个建筑非常引人注目，成为吉隆坡城市天际线的一部分。 
                <w:br/>
                晚餐后入住酒店。
                <w:br/>
                交通：汽车
                <w:br/>
                景点：国家清真寺-黑风洞（七彩天梯）-云上花园-巧克力DIY-双峰塔
                <w:br/>
                购物点：土产中心
                <w:br/>
              </w:t>
            </w:r>
          </w:p>
        </w:tc>
        <w:tc>
          <w:tcPr/>
          <w:p>
            <w:pPr>
              <w:pStyle w:val="indent"/>
            </w:pPr>
            <w:r>
              <w:rPr>
                <w:rFonts w:ascii="宋体" w:hAnsi="宋体" w:eastAsia="宋体" w:cs="宋体"/>
                <w:color w:val="000000"/>
                <w:sz w:val="20"/>
                <w:szCs w:val="20"/>
              </w:rPr>
              <w:t xml:space="preserve">早餐：酒店自助     午餐：奶油虾     晚餐：肉骨茶   </w:t>
            </w:r>
          </w:p>
        </w:tc>
        <w:tc>
          <w:tcPr/>
          <w:p>
            <w:pPr>
              <w:pStyle w:val="indent"/>
            </w:pPr>
            <w:r>
              <w:rPr>
                <w:rFonts w:ascii="宋体" w:hAnsi="宋体" w:eastAsia="宋体" w:cs="宋体"/>
                <w:color w:val="000000"/>
                <w:sz w:val="20"/>
                <w:szCs w:val="20"/>
              </w:rPr>
              <w:t xml:space="preserve">吉隆坡网评五钻酒店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吉隆坡-广州
                <w:br/>
                酒店享用早餐，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5、保险：特别赠送中国境外旅游意外险1份，最终解释权归保险公司所有。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马六甲网评四钻酒店：
                <w:br/>
                霍尔马克皇冠酒店(Hallmark Crown Hotel)或同级
                <w:br/>
                天鹅花园酒店-马六甲(Swan Garden Hotel) 或同级
                <w:br/>
                马六甲峇峇之家(Baba House Melaka)或同级
                <w:br/>
                ASIA MELAKA HOTEL managed by The Straits Hotel &amp; Suites或同级
                <w:br/>
                吉隆坡网评五钻酒店：
                <w:br/>
                梳邦帝盛君豪酒店(Dorsett Grand Subang) 或同级
                <w:br/>
                吉隆坡颐思殿酒店(Eastin Hotel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2、护照办理费用；（有效期6个月以上护照，近半年大一寸白底光面近照）； 
                <w:br/>
                3、行程外私人所产生的个人费用,行程外的自费项目； 
                <w:br/>
                4、航空公司临时上涨的燃油税； 
                <w:br/>
                5、全程单房差费用：1380元/人（如遇单男单女请听从导游安排与同性团友拼房或自补房差）；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起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吉隆坡土产店</w:t>
            </w:r>
          </w:p>
        </w:tc>
        <w:tc>
          <w:tcPr/>
          <w:p>
            <w:pPr>
              <w:pStyle w:val="indent"/>
            </w:pPr>
            <w:r>
              <w:rPr>
                <w:rFonts w:ascii="宋体" w:hAnsi="宋体" w:eastAsia="宋体" w:cs="宋体"/>
                <w:color w:val="000000"/>
                <w:sz w:val="20"/>
                <w:szCs w:val="20"/>
              </w:rPr>
              <w:t xml:space="preserve">土产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新加坡药油世家</w:t>
            </w:r>
          </w:p>
        </w:tc>
        <w:tc>
          <w:tcPr/>
          <w:p>
            <w:pPr>
              <w:pStyle w:val="indent"/>
            </w:pPr>
            <w:r>
              <w:rPr>
                <w:rFonts w:ascii="宋体" w:hAnsi="宋体" w:eastAsia="宋体" w:cs="宋体"/>
                <w:color w:val="000000"/>
                <w:sz w:val="20"/>
                <w:szCs w:val="20"/>
              </w:rPr>
              <w:t xml:space="preserve">南洋药油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 货币：新马货币比率如下（以下仅供参考，按当地当日的银行汇率为准）
                <w:br/>
                100人民币=50马币    100人民币=20新币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2025-05-30T02:32:15+08:00</dcterms:created>
  <dcterms:modified xsi:type="dcterms:W3CDTF">2025-05-30T02:32:15+08:00</dcterms:modified>
</cp:coreProperties>
</file>

<file path=docProps/custom.xml><?xml version="1.0" encoding="utf-8"?>
<Properties xmlns="http://schemas.openxmlformats.org/officeDocument/2006/custom-properties" xmlns:vt="http://schemas.openxmlformats.org/officeDocument/2006/docPropsVTypes"/>
</file>