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【北极】斯瓦尔巴巡游+法罗群岛16日行程单</w:t>
      </w:r>
    </w:p>
    <w:p>
      <w:pPr>
        <w:jc w:val="center"/>
        <w:spacing w:after="100"/>
      </w:pPr>
      <w:r>
        <w:rPr>
          <w:rFonts w:ascii="宋体" w:hAnsi="宋体" w:eastAsia="宋体" w:cs="宋体"/>
          <w:sz w:val="20"/>
          <w:szCs w:val="20"/>
        </w:rPr>
        <w:t xml:space="preserve">奥斯陆/朗伊尔城/斯瓦尔巴群岛/斯匹次卑尔根/七岛群岛（北纬81°左右）  法罗群岛：瓦加尔岛/卡尔斯岛（北部）/斯特勒姆岛（黄金圈） /厄斯特岛（东岛）/托尔斯港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YL1739779336BH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【北极秘境】纯净湛蓝的天空、优美险峻的地势、遥不可及的极地位置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参考航班： 航班待定                  
                <w:br/>
                此航班仅为参考，最终航班以实际出发确认航班为准！
                <w:br/>
                清晨，海洋信天翁号将返回到朗伊尔城。与海洋信天翁号的工作人员和其他客人告别之后，离开海洋信天翁号——带着一生的回忆。逛一下朗伊尔城，你会被这里的极地风光所震撼。这里有全世界ZUI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奥斯陆-哥本哈根（转机）-法罗群岛（瓦加尔岛）
                <w:br/>
                早餐后，适时前往机场，搭乘航班直飞或转机前往法罗群岛，抵达后，入住酒店休息。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法罗群岛（瓦加尔岛）
                <w:br/>
                早餐后，开始游览法罗群岛，法罗群岛，一个由18个山地岛屿组成的群岛，位于北大西洋的挪威与冰岛之间，孤悬海外，充满神秘。夏天的这片土地展现出翠绿的色彩，散发着神秘的魅力。法罗群岛以其令人生畏的悬崖峭壁、连绵起伏的山脉、青翠的山谷和与世隔绝的小村庄而闻名。今天， 我们将探访法罗群岛的瓦加尔岛。我们将驾车前往法罗群岛最后一个通车的小镇 Gásadalur，这里有着备受瞩目的Mulafossur瀑布，是一个网红打卡胜地。途中，我们将经过神秘的博尔小村，在这里，我们有机会以独特的角度欣赏到海蚀风雕的奇妙景观，包括廷德霍姆岛 和达兰加尼尔门。接着，我们将前往Midvagur小镇，徒步前往著名的海上悬湖，欣赏令人震撼的海上悬崖和入海瀑布（Bosdalafossur）。抵达后，入住酒店休息。
                <w:br/>
                交通：巴士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法罗群岛：北方岛屿--Kallur 灯塔
                <w:br/>
                今天我们将探访法罗群岛北部的岛屿。首先，我们前往博罗伊岛，这是法罗群岛北部的一个迷人之地。接着，我们将乘坐渡轮抵达卡尔斯岛，这个岛上有法罗群岛仅次于托尔斯港的第二大城市克拉克斯维克。我们将探索Trøllanes小村庄，这个风景如画的小村庄坐落在起伏的草地上。在徒 步旅行中， 我们将沿着连绵的山路前往北大西洋最隐秘的灯塔——卡鲁尔灯塔。这里曾是詹姆士 •庞德007电影“无暇赴死 ”的取景地，我们还将寻找邦德的墓碑，感受电影的独特魅力。
                <w:br/>
                卡尔斯岛坐落在法罗群岛北部，位于东岛和昆岛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绝对是一个理想的目的地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法罗群岛：黄金圈
                <w:br/>
                今天，我们将踏上法罗群岛最负盛名的黄金圈之旅，这一圈将串联法罗群岛色彩斑斓的村庄，让我们领略真正的法罗群岛淳朴民风和朴素风情。法罗群岛的黄金圈主要以厄斯特岛和斯特莱默岛，北部最古老、美丽的三个古村落为主，分别是特霍诺维克、萨克森小村和杰格夫小村。厄斯特岛与斯特莱默岛之间有着狭窄的海峡，行驶于峡湾两岸的盘山公路上，可以欣赏到对岸的山峦、Tjornuvik村庄和瀑布， 以及海面中的三文鱼农场。一路上，我们将沉浸在田园美景、蜿蜒的海岸线、 陡峭的群山峭壁和法罗群岛最高的Fossa福萨瀑布等景观中。这片地区有着约66座独立的山峰，其中最高峰是斯莱塔拉山， 海拔880米，山巅被深峡谷分开，从高处可以俯瞰法罗群岛的所有岛屿。每年的6月21日，也是全年日照最长的一天，当地法罗人会传统地攀爬最高峰，这是一次独特的体验。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托尔斯港 Torshavn---瓦加尔岛 Torshavn 哥本哈根
                <w:br/>
                今天早上，在享受了托尔斯港的美好早餐后，我们将用专车送您前往瓦 加尔岛国际机场，搭乘航班返回哥本哈根。 抵达后，开始游览哥本哈根市区 哥本哈根市政厅广场：市政厅广场是哥本哈根的心脏，也是全国的神经 中枢，网状的公路从广场通向丹麦的四面八方。一个世纪以来，丹麦的 许多重大活动都在市政厅广场举行。 前往丹麦的标志小美人鱼：小美人鱼雕像是一座世界闻名的铜像，是丹 麦的象征。远望人身鱼尾的美人鱼，恬静娴雅，悠闲自得；走近看到的 却是一个神情忧郁、冥思苦想的少女 吉菲昂喷泉，也叫神农喷泉，建于 1908 年的一组雕塑群，为嘉士伯捐 助。表现了有关哥本哈根所在的西兰岛形成的神话故事。 阿美琳堡宫（外观）这座大型建筑是坚实要塞与华丽宫殿的绝妙组合。 这主要应归功于克里斯汀四世时的著名建筑大师汉斯·斯汀文寇，是他在 17 世纪初时对这座古堡进行了大规模的扩建和装饰。 玫瑰堡（外观）哥本哈根的标志建筑之一。1634 年做为克里斯钦四世 的夏日行宫而特意修建。它以荷兰文艺复兴样式设计，青铜屋檐和红砖 墙壁是主要特色。 游览结束后，适时前往机场，搭乘航班，返回国内。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哥本哈根网评四星</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哥本哈根-国内
                <w:br/>
                早餐后, 乘车前往机场，搭乘国际航班经哥本哈根转机返回国内。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国内
                <w:br/>
                此天下午抵达国内，结束惊险刺激的北极+法罗群岛之旅。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6、申根签证+法罗签注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
                <w:br/>
                不可抗力因素所产生的费用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
                <w:br/>
                组团社原因出现被有关机关拒签、缓签、行政复议、限制进出境或扣留等情况造成不能出行的，应自行承担相应的
                <w:br/>
                取消费用。是否给予签证和是否准予出、入境，为有关机关的行政权利。如因您自身原因或因提供材料存在问题不
                <w:br/>
                能及时办理签证而影响行程的，以及被有关机关拒发签证或不准出入境的，相关责任和费用由您自行承担。客人是
                <w:br/>
                否获得签证、出境和入境情况所有解释权在旅行社。
                <w:br/>
                2. 因不可抗拒的客观原因和非旅行社原因（如天灾、战争、罢工、政府行为、轮船飞机机械故障等）或航空公司航
                <w:br/>
                班延误或取消、使领馆签证延误等特殊情况，包括船票费用在内已发生费用在内旅行社不退不赔。船方原因导致行
                <w:br/>
                程更改甚至行程取消，船方退船票费用，其它已发生费用船方及旅行社不退不赔。出现上述情况旅行社有权取消或
                <w:br/>
                变更行程，一切超出费用（如在外延期签证费、住、食及交通费、国家航空运价调整等）由客人负责。
                <w:br/>
                3. 由于团队行程中所有住宿、用车、景点门票等均为旅行社打包整体销售，因此若您因自身原因未能游览参观的则
                <w:br/>
                视为自动放弃，旅行社将无法退费用。
                <w:br/>
                <w:br/>
                4. 海上行程为计划行程，具体安排由船方临时根据天气等因素决定，以船方最终确认的行程为准。船方可能会根椐
                <w:br/>
                天气或其它原因改变行程，客人不得提出异议。由于极地旅游的特殊性，岛屿能否登陆以及登陆顺序、时间、时长
                <w:br/>
                依当时天气、自然环境等不可抗因素而定，若因上述原因导致行程中具体项目的变更或取消，不视为旅行社违约。
                <w:br/>
                每天的行程安排会公布在日常活动时间表上，但新探险机遇有时会不期而至，这时探险队会临时变更行程——请抱
                <w:br/>
                有一颗探险的心，期待不可预知的精彩。请记住，我们的探险队永远会尽最大努力给您带来更多美好回忆！
                <w:br/>
                <w:br/>
                5. 在船上和登陆点的安全：探险队和船员会将您的人身安全放在第一位。您需要知晓如何在船上以及登陆点正确行
                <w:br/>
                动，如何正确完成干登陆和湿登陆，这些都会帮助您完成一次安全的旅行。
                <w:br/>
                在甲板上的安全：在室外行走时请注意船板湿滑，小心滑倒。请随时抓好扶手栏杆，并穿着不露脚趾的防滑鞋。人
                <w:br/>
                字拖之类的拖鞋在船上行走时不安全，是不适合使用的。
                <w:br/>
                7. 门槛和舱门：在许多连接室外的通道都会有高出的门槛，在出入 时请一定注意脚下。在通过舱门或在舱房内走动
                <w:br/>
                时，请不要将手放在门边，以防压伤。门没有彻底关上或完全打开后固定住是很危险的，它可能会随 着船身的晃动
                <w:br/>
                突然快速打开或关闭。
                <w:br/>
                8. 安全须知和救生演习：按照国际海洋公约，在登船后 24 小时之内，您必须 要参加一次救生演习。您上船后会有
                <w:br/>
                一个安全须知会，内容包括船上的行动规范，紧急情况的应对等。之后会进行救生演习，帮您救生艇、救生衣和 逃
                <w:br/>
                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
                <w:br/>
                的指示。
                <w:br/>
                • 请不要留下任何物品（垃圾或是私人物品）， 也要拾带任何物品回船。唯一能带走的是您的 照片，唯一能留下的
                <w:br/>
                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
                <w:br/>
                以下规定扣款。出境旅游合同上的取消行程协议作废，以此份为准。
                <w:br/>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张以上）护照最后页有本人签字笔签名 （此项主要是 G 开头的护照，不可用铅笔签名） 空白护照拒收。
                <w:br/>
                备注：如有老护照或者公务护照，请一定提供；如遗失，提供之前的签证及出入境记录复印件亦可。
                <w:br/>
                证件照片 2 张5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后附参团告知书（需游客签名确认）
                <w:br/>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 28-30 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客人签字：
                <w:br/>
                日 期：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 元/人；阳台房：80000 元/人；套房：100000 元/人
                <w:br/>
                2. 出发前 180 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2025-05-11T20:38:04+08:00</dcterms:created>
  <dcterms:modified xsi:type="dcterms:W3CDTF">2025-05-11T20:38:04+08:00</dcterms:modified>
</cp:coreProperties>
</file>

<file path=docProps/custom.xml><?xml version="1.0" encoding="utf-8"?>
<Properties xmlns="http://schemas.openxmlformats.org/officeDocument/2006/custom-properties" xmlns:vt="http://schemas.openxmlformats.org/officeDocument/2006/docPropsVTypes"/>
</file>