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华人包船【庞洛邮轮 单船票】南极探索之旅11天行程单</w:t>
      </w:r>
    </w:p>
    <w:p>
      <w:pPr>
        <w:jc w:val="center"/>
        <w:spacing w:after="100"/>
      </w:pPr>
      <w:r>
        <w:rPr>
          <w:rFonts w:ascii="宋体" w:hAnsi="宋体" w:eastAsia="宋体" w:cs="宋体"/>
          <w:sz w:val="20"/>
          <w:szCs w:val="20"/>
        </w:rPr>
        <w:t xml:space="preserve">【五星邮轮】 【黄金时段】 【精品行程】</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GZKH-20261130/20270107-11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黄金时段出行，冰雪逐渐融化，这是南极最温暖、气候最稳定的季节。南极动物进入最活跃的阶段。企鹅正在孵蛋或者哺育毛绒绒的企鹅宝宝，海豹和鲸鱼正欢快地在港湾翻腾。一切不早不晚，时间刚刚好！
                <w:br/>
                ★精品行程。邮轮行程长达10晚11天，登陆巡游的次数更多。登陆巡游南极风景最美海岛和海湾。
                <w:br/>
                ★华人包船优势明显。行程符合登陆长城站规定，登陆长城站可能性更高。语言、饮食、氛围更适合华人，登陆更多符合华人审美的海岛；华人团友是成功人士、专家学者，是价值不菲人脉资源。
                <w:br/>
                ★知识之旅。地理、历史、生物和摄影专家学者随团，朝夕相处、受益匪浅。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乌斯怀亚——登船
                <w:br/>
                自行前往乌斯怀亚。下午15：30左右登船，傍晚时分迎着夕阳启航， 缓缓航经美丽壮观的比格尔水道展开南极探索巡游之旅。
                <w:br/>
                附注：最终登船时间以船方当天最终确认时间为准。
                <w:br/>
                （建议提前一天抵达乌斯怀亚）
                <w:br/>
                ◇膳食：早餐午餐自理   邮轮上晚餐    交通：车+邮轮    住宿：邮轮
                <w:br/>
                交通：邮轮
                <w:br/>
              </w:t>
            </w:r>
          </w:p>
        </w:tc>
        <w:tc>
          <w:tcPr/>
          <w:p>
            <w:pPr>
              <w:pStyle w:val="indent"/>
            </w:pPr>
            <w:r>
              <w:rPr>
                <w:rFonts w:ascii="宋体" w:hAnsi="宋体" w:eastAsia="宋体" w:cs="宋体"/>
                <w:color w:val="000000"/>
                <w:sz w:val="20"/>
                <w:szCs w:val="20"/>
              </w:rPr>
              <w:t xml:space="preserve">早餐：自理     午餐：自理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2月14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乌斯怀亚——离船
                <w:br/>
                缓缓航经美丽壮观的比格尔水道，预计早上抵达乌斯怀亚，南极11天行程结束！
                <w:br/>
                ◇膳食：邮轮上早餐
                <w:br/>
                交通：自理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10晚11天船票（包含不同船舱的一个床位、早午晚西餐、24小时自助式茶和咖啡、欢迎晚宴或鸡尾酒会、橡皮艇巡航和登陆、专家学者极地专题讲座、政府税、码头税，租用登陆靴，赠送冲锋衣。）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国际机票、签证、保险。
                <w:br/>
                √ 报价包含中未提到的费用。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 提交报名表格及护照首页复印件，并交船票的50%为定金，定位以订金到账为准，签订旅游合同/确认单。
                <w:br/>
                √ 阿根廷签证材料最晚在出发前45天交齐。（如需代办）
                <w:br/>
                √ 团费余款需在登船前3个月前付清，否则舱位不予保留且已交的定金不退。
                <w:br/>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游轮注意事项：
                <w:br/>
                1.吸烟只限于甲板及指定的吸烟区，因安全原因，请勿在房间内吸烟，如在禁止吸烟区吸烟将被处500美元/人/次的罚款；
                <w:br/>
                2.所经海域有时风浪较大，可能会出现晕船等不适，建议您携带防止晕车晕船的药品，或找船方要晕船药（免费提供）；
                <w:br/>
                3.船上配有医务室，但因医疗条件有限，建议您携带与自身身体情况相关的药品，如遇身体不适需要接受医务室的诊断或治疗等服务，船方会对这些服务进行收费，收取标准以船方的解释为准。
                <w:br/>
                <w:br/>
                保险：
                <w:br/>
                为了保障您的权益，请您务必购买保险，保险需含紧急救援险300万以上。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本产品需客人自行办理阿根廷签证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本产品不包含保险费，客人自行购买，为了保障您的权益，请您务必购买保险，保险需含紧急救援险300万以上。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2026-08-12T23:32:56+08:00</dcterms:created>
  <dcterms:modified xsi:type="dcterms:W3CDTF">2026-08-12T23:32:56+08:00</dcterms:modified>
</cp:coreProperties>
</file>

<file path=docProps/custom.xml><?xml version="1.0" encoding="utf-8"?>
<Properties xmlns="http://schemas.openxmlformats.org/officeDocument/2006/custom-properties" xmlns:vt="http://schemas.openxmlformats.org/officeDocument/2006/docPropsVTypes"/>
</file>