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SA1733301977J22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w:br/>
                参考酒店：网评4钻
                <w:br/>
                巴厘岛ION贝诺亚酒店(Ion Bali Benoa)
                <w:br/>
                巴厘岛库塔岩床酒店(Bedrock Hotel Kuta)
                <w:br/>
                库塔名品酒店Famous Hotel Kuta
                <w:br/>
                贝斯特韦斯特卡马拉金巴兰酒店(Best Western Kamala Jimbaran)
                <w:br/>
                库塔贝斯特韦斯特度假酒店(Best Western Resort Kuta)或同级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2025-10-27T16:01:06+08:00</dcterms:created>
  <dcterms:modified xsi:type="dcterms:W3CDTF">2025-10-27T16:01:06+08:00</dcterms:modified>
</cp:coreProperties>
</file>

<file path=docProps/custom.xml><?xml version="1.0" encoding="utf-8"?>
<Properties xmlns="http://schemas.openxmlformats.org/officeDocument/2006/custom-properties" xmlns:vt="http://schemas.openxmlformats.org/officeDocument/2006/docPropsVTypes"/>
</file>