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探索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★没到震撼的南极南乔治亚岛就等于没到南极，南乔治亚岛有60万王企鹅群奇观。南乔治亚岛被称为“南极野生动物的天堂 ”，漫山遍野大型的王企鹅群令人叹为观止。
                <w:br/>
                ★福克兰群岛有众多特有南极野生动物，马岛海战硝烟尚且笼罩上空。
                <w:br/>
                ★邮轮行程长达 17 晚 18 天，登陆机会更多。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2025-09-09T11:56:08+08:00</dcterms:created>
  <dcterms:modified xsi:type="dcterms:W3CDTF">2025-09-09T11:56:08+08:00</dcterms:modified>
</cp:coreProperties>
</file>

<file path=docProps/custom.xml><?xml version="1.0" encoding="utf-8"?>
<Properties xmlns="http://schemas.openxmlformats.org/officeDocument/2006/custom-properties" xmlns:vt="http://schemas.openxmlformats.org/officeDocument/2006/docPropsVTypes"/>
</file>