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【南疆春色1+1】新疆乌鲁木齐双飞8天丨天山胜利隧道 | 博斯腾湖 | 天山神秘大峡谷 库车牙哈托克乃杏花村 | 库尔勒阿瓦提乡梨花小镇 天山天池 | 吐鲁番火焰山 | 坎儿井 | 库车老城 | 龟兹古巷行程单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3月出发参考航班
                <w:br/>
                CZ6886 广州/乌鲁木齐 0815-1330
                <w:br/>
                CZ6888 广州/乌鲁木齐 1205-1740
                <w:br/>
                CA4370 广州/乌鲁木齐 1615-2205
                <w:br/>
                4月出发参考航班
                <w:br/>
                CZ6886 广州/乌鲁木齐 0820-1340
                <w:br/>
                CA4370 广州/乌鲁木齐 0830-1345
                <w:br/>
                回程：
                <w:br/>
                3月出发参考航班
                <w:br/>
                CA4369 乌鲁木齐/广州 0910-1445
                <w:br/>
                CZ6881 乌鲁木齐/广州 1645-2145
                <w:br/>
                CZ6887 乌鲁木齐/广州 1845-2350
                <w:br/>
                4月出发参考航班
                <w:br/>
                CZ6887 乌鲁木齐/广州 1840-2345
                <w:br/>
                CA4369 乌鲁木齐/广州 1840-0010
                <w:br/>
                （具体以实际出票为准！不指定！）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★品尝地道新疆风味餐：大盘鸡/羊肉手抓饭/新疆拌面/馕坑羊肉
                <w:br/>
                <w:br/>
                精选·住
                <w:br/>
                ★全程精选网评3钻以上酒店
                <w:br/>
                ★升级入住优选网评5晚4钻酒店
                <w:br/>
                <w:br/>
                舒适·行
                <w:br/>
                ★指定选用1+1豪华旅游大巴，给您舒适无忧体验
                <w:br/>
                <w:br/>
                精彩·玩
                <w:br/>
                ★被美誉为“瑶池”的天山天池，雪峰倒映，云杉环拥，碧水似镜，风光如画
                <w:br/>
                ★天山神秘大峡谷，站在天山之巅，俯瞰神秘大峡谷，令人心潮澎湃
                <w:br/>
                ★独走进吐鲁番，探访尽显人类智慧的坎儿井，地表温度爆表的火焰山
                <w:br/>
                ★新疆的“大海”天然湖泊水域风光型自然风景区-博斯腾湖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请您在广州白云机场集中，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
                <w:br/>
                抵达后接机入住酒店。
                <w:br/>
                【备注：此天单接送机不指定1+1大巴！】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3钻：乌鲁木齐宜必思酒店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 天山胜利隧道 &gt; 博斯腾湖 &gt; 库尔勒  （约5小时车程）
                <w:br/>
                【天山胜利隧道】天山胜利隧道位于中国新疆天山山脉高寒高海拔区域，隧道由乌鲁木齐至库尔勒，是世界最长高速公路隧道，行驶其中可欣赏雪山、湖泊、草甸等新疆特色景观，为旅程增添视觉享受。隧道串联起和静、博湖、和硕、库尔勒等地的盛景，让天山腹地从地理屏障变为畅行通途。
                <w:br/>
                【博斯腾湖】（含大门票，游览时间约1小时）古称“西海”，唐谓“鱼海”，清代中期定名为博斯腾湖，位于焉耆盆地东南面博湖县境内，是中国最大的内陆淡水湖。总面积1228平方公里的博斯腾湖与雪山、湖光、绿州、沙漠、奇禽、异兽同生共荣，互相映衬，组成丰富多彩的风景画卷。
                <w:br/>
                <w:br/>
                温馨提示：
                <w:br/>
                1、行车距离较长，敬请自备零食和饮用水；
                <w:br/>
                2、隧道内外温差可能较大，可准备保暖衣物；
                <w:br/>
                3、勿向车窗外丢弃物品，保护天山脆弱生态环境。
                <w:br/>
                4、沙漠湖泊地区紫外线极强，请备高倍数防晒霜、太阳镜、宽檐帽、防晒衣/冰袖等；
                <w:br/>
                5、芦苇丛、湿地周边蚊虫较多，请备驱蚊液；
                <w:br/>
                6、请勿采摘破坏野生植物，不打扰鸟类及其他野生动物；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3钻：库尔勒潮漫酒店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 天山神秘大峡谷 &gt; 库车老城 &gt; 龟兹古巷 &gt; 库车  （约6小时车程）
                <w:br/>
                【天山神秘大峡谷】（含大门票，游览时间约2小时）峡谷曲径通幽，别有洞天，山体千姿百态，峰峦直插云天，沟中有沟，谷中有谷。南天门、幽灵谷、月牙峡、虎牙桥、魔天洞、雄师泪等景观造型生动，形态逼真。天山神秘大峡谷集雄、险、幽、静、神为一体，看天山南坡奇特红山地貌，天山石林奇观，经亿万年的风雨剥蚀，山洪冲刷形成谷内山体陡峻，悬崖绝壁，奇峰异石千态万状身临其境者无不赞美叫绝。
                <w:br/>
                【库车老城】（游览时间约1小时）又称热斯坦旅游休闲街区，在维吾尔语中“热斯坦”意为商场、市场，历史上一直是库车最繁华的商贸中心，也是库车国家历史文化名城的核心区域。建筑外观采用维吾尔族传统大红大绿配色方案，墙面装饰包含十二木卡姆乐器、石榴花纹等民族图案。沿街商铺集中展示古玩瓷器、民族乐器、艾德莱斯绸等特色商品。‌
                <w:br/>
                【龟兹古巷】（游览时间约1小时）有2000多年建城史的库车，拥有大量极具历史、艺术和科学价值的古民居、老建筑。漫行龟兹，流连巷陌，访古问今。古巷重现古韵。行走在库车热斯坦、萨克萨克等历史文化街区，人们细品诗和远方，触摸悠远文脉，邂逅静谧时光。
                <w:br/>
                <w:br/>
                温馨提示：
                <w:br/>
                1、当地气候干燥，紫外线强烈，请做好防晒；
                <w:br/>
                2、行走时注意观察，不靠岩壁太近，防止落石。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4钻：库车华悦国际酒店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 托克乃杏花村 &gt; 库尔勒  （约3.5小时车程）
                <w:br/>
                【库车牙哈镇托克乃杏花村】（游览时间约1小时）杏花迎春绽放，花开如雪，粉白相间的杏花缀满枝头，空气中弥漫着清甜花香。远远望去，仿佛一片如云似雪的杏花海洋，与湛蓝天空、和煦暖阳相映成趣，勾勒出一幅绝美的田园春景图。
                <w:br/>
                <w:br/>
                温馨提示：
                <w:br/>
                杏花为季节性景色，每年受寒潮天气影响花期花量不定，一般花期集中在3-4月，如遇观赏不佳则无费用可退，敬请谅解！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4钻：库尔勒锦江都城酒店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库尔勒 &gt; 阿瓦提梨花小镇 &gt; 乌鲁木齐/昌吉  （约5小时车程）
                <w:br/>
                【库尔勒阿瓦提梨花小镇】（游览时间约1小时）以香梨产业闻名，是“中国香梨之乡”的核心区。每年春季香梨小镇迎来梨花盛花期，千树万树梨花竞相绽放，洁白如玉的花朵层层簇拥，远望如云锦铺天、白雪覆地，形成一片银装素裹的花海。‌梨花与碧绿的树叶交相辉映，微风拂过，花瓣摇曳，空气中弥漫着淡淡花香。
                <w:br/>
                <w:br/>
                温馨提示：
                <w:br/>
                梨花为季节性景色，每年受寒潮天气影响花期花量不定，一般花期集中在3-4月，如遇观赏不佳则无费用可退，敬请谅解！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4钻：吐鲁番西域印象民宿坊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乌鲁木齐/昌吉 &gt; 玉石博物馆 &gt; 火焰山 &gt; 坎儿井 &gt; 维吾尔家访 &gt; 乌鲁木齐/昌吉  （约4.5小时车程）
                <w:br/>
                【新疆玉石博物馆】（参观约120分钟）新疆的和田玉是中国最著名的玉石。古代上至帝王将相，下至黎民百姓都热烈追捧。几千年来，人们崇玉、爱玉、赏玉、玩玉、藏玉，人们对玉怀着一种特殊的情感，无论放在哪里，都会散发出巨大的魅力。
                <w:br/>
                【火焰山】（含大门票，游览时间约30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燎绕，形如飞腾的火龙，十分壮观。吴承恩著名神话小说《西游记》以唐僧师徒四人西天取经路过此地经历劫难的故事而脍灸人口。
                <w:br/>
                【坎儿井】（含大门票，游览时间约30分钟）坎儿井是荒漠地区一特殊的引水集水灌溉系统，与万里长城、京杭大运河并称为中国古代三大工程。坎儿井由竖井、地下暗渠、地面明渠和涝坝即蓄水池四部分组成，它是劳动智慧的结晶，农业文明的成果。
                <w:br/>
                【维吾尔族家访】（参观约60分钟）学习迷人的西域风情舞蹈，品尝特色水果、感受维吾尔族人民葡萄架下的惬意生活。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4钻：乌鲁木齐智选/九源/昌吉容锦/鸿福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昌吉-玉石博物馆-火焰山-维吾尔家访-坎儿井-吐鲁番杏花林-乌鲁木齐/昌吉（春天杏花第一站）（车程约 4 小时）
                <w:br/>
                【新疆玉石博物馆】（参观约120分钟）新疆的和田玉是中国最著名的玉石。古代上至帝王将相，下至黎民百姓都热烈追捧。几千年来，人们崇玉、爱玉、赏玉、玩玉、藏玉，人们对玉怀着一种特殊的情感，无论放在哪里，都会散发出巨大的魅力。
                <w:br/>
                【新疆棉花工厂参观】（参观约90分钟）新疆棉以绒长、品质好、产量高著称于世。土壤、气候与其他地方不同，最多可达到18个小时以上的光照。走进新疆兵团棉花博物馆，了解新疆棉种植历史，制作工艺和过程。
                <w:br/>
                【天山天池】（含大门票，含区间车，游览时间约3小时）古称“瑶池”的天池是世界著名的高山冰碛湖，细细感受这神奇的高原翡翠，观赏石门一线、定海神针、南山望雪、西山观松等天池八景。天池现在不仅是中外游客的避暑胜地，而且已成为冬季理想的高山溜冰场。环绕着天池的群山，雪山上生长着雪莲、雪鸡，松林里出没着狗子，遍地长着蘑菇,还有党参、黄芪、贝母等药材，而且山壑中有珍禽异兽。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4钻：乌鲁木齐智选/九源/昌吉容锦/华怡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乌鲁木齐/昌吉-广州
                <w:br/>
                早餐后，根据航班时刻于指定时间前往机场，登机返回温馨的家。结束愉快的新疆之旅。
                <w:br/>
                【备注：此天单接送机不指定1+1大巴！】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1、广州-乌鲁木齐往返经济舱机票；
                <w:br/>
                2、当地交通：16人以下根据人人数安排车辆，16人及以上安排1+1座豪华大巴。（注：如遇1+1座旅游大巴无法安排则调整为2+1座旅游大巴，座位数以实际安排为准，保证一人一正座，不作另行通知，敬请谅解。）(★备注：单接送机不指定1+1大巴，正常走行程则安排1+1豪华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4、用餐：酒店含早，全程含7早餐8正餐，餐标40元/人，特别安排品尝新疆特色风味：大盘鸡、手抓饭。如人数不足十人，将根据实际人数酌情安排用餐（团队餐不用不退）
                <w:br/>
                5、门票：仅含行程所列景点首道大门票和必要区间车；
                <w:br/>
                6、导服：中文优秀导游服务（机场安排工作人员协助办理登机手续；10人及以下为司机兼向导，不另安排导游）；
                <w:br/>
                7、保险：含旅行社责任险。强烈建议游客自行购买旅游意外险。 
                <w:br/>
                8、费用包含仅适用于28-68周岁成人参团，儿童、超龄参团请另询价格；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1、本产品不含机场建设费、燃油税；
                <w:br/>
                2、本产品销售价格已享受景区门票优惠政策，不再重复享受特殊证件优惠退费（如学生证、教师证、军官证、老年证、残疾证等证件）；
                <w:br/>
                3、报价是按照2人入住1间房计算的价格。本产品不接受拼房，若一人住宿一间房需补房差：3月700元/人、4月850元/人（若您为1大1小出行，为避免打搅您和同房客人的休息，则儿童必须占床，请您补房差报名；旅游接待酒店，以标准间居多，不一定能安排三人间：如要求三人入标双，则退房差:3月退350元/人，4月退500元/人，含早）；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11、行程结束前，游客如有事离团，或者无故脱团，请现补团费1200元/人！
                <w:br/>
                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玉器店1</w:t>
            </w:r>
          </w:p>
        </w:tc>
        <w:tc>
          <w:tcPr/>
          <w:p>
            <w:pPr>
              <w:pStyle w:val="indent"/>
            </w:pPr>
            <w:r>
              <w:rPr>
                <w:rFonts w:ascii="宋体" w:hAnsi="宋体" w:eastAsia="宋体" w:cs="宋体"/>
                <w:color w:val="000000"/>
                <w:sz w:val="20"/>
                <w:szCs w:val="20"/>
              </w:rPr>
              <w:t xml:space="preserve">
                国石玉城
                <w:br/>
                九德玉器
                <w:br/>
                白钰国府
                <w:br/>
                鑫盛世玉都
                <w:br/>
                百石缘玉器城
                <w:br/>
                新丝路传奇玉石馆
                <w:br/>
                （6选2）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玉器店2</w:t>
            </w:r>
          </w:p>
        </w:tc>
        <w:tc>
          <w:tcPr/>
          <w:p>
            <w:pPr>
              <w:pStyle w:val="indent"/>
            </w:pPr>
            <w:r>
              <w:rPr>
                <w:rFonts w:ascii="宋体" w:hAnsi="宋体" w:eastAsia="宋体" w:cs="宋体"/>
                <w:color w:val="000000"/>
                <w:sz w:val="20"/>
                <w:szCs w:val="20"/>
              </w:rPr>
              <w:t xml:space="preserve">
                国石玉城
                <w:br/>
                九德玉器
                <w:br/>
                白钰国府
                <w:br/>
                鑫盛世玉都
                <w:br/>
                百石缘玉器城
                <w:br/>
                新丝路传奇玉石馆
                <w:br/>
                （6选2）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棉花工厂</w:t>
            </w:r>
          </w:p>
        </w:tc>
        <w:tc>
          <w:tcPr/>
          <w:p>
            <w:pPr>
              <w:pStyle w:val="indent"/>
            </w:pPr>
            <w:r>
              <w:rPr>
                <w:rFonts w:ascii="宋体" w:hAnsi="宋体" w:eastAsia="宋体" w:cs="宋体"/>
                <w:color w:val="000000"/>
                <w:sz w:val="20"/>
                <w:szCs w:val="20"/>
              </w:rPr>
              <w:t xml:space="preserve">棉花</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出行提示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2026-02-06T07:57:55+08:00</dcterms:created>
  <dcterms:modified xsi:type="dcterms:W3CDTF">2026-02-06T07:57:55+08:00</dcterms:modified>
</cp:coreProperties>
</file>

<file path=docProps/custom.xml><?xml version="1.0" encoding="utf-8"?>
<Properties xmlns="http://schemas.openxmlformats.org/officeDocument/2006/custom-properties" xmlns:vt="http://schemas.openxmlformats.org/officeDocument/2006/docPropsVTypes"/>
</file>