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#挪威缩影 丹麦挪威瑞典芬兰
                <w:br/>
                 【北欧四国】双峡湾游轮12天
                <w:br/>
                团期：0426/0517/0621/0628	
                <w:br/>
                暑假：0728/0804
                <w:br/>
                ✈CA国航 华南联运 就在家门口出发
                <w:br/>
                ⛰双峡湾：松恩峡湾+哈当厄尔峡湾
                <w:br/>
                🚢乘坐游轮：斯德哥尔摩-赫尔辛基夜游轮;
                <w:br/>
                特色体验：峡湾高山小火车，峡湾游船；
                <w:br/>
                峡湾入住峡湾百年贵族酒店
                <w:br/>
                入内景点：瓦萨沉船博物馆、诺贝尔奖市政厅、岩石教堂
                <w:br/>
                🍴特色膳食：斯德哥尔摩肉丸餐+酒店西餐+游轮自助餐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 -赫尔辛基（芬兰）
                <w:br/>
                早餐后，乘车前往“诺贝尔的故乡”斯德哥尔摩（Stockholm），是瑞典的首都和第一大城市。它濒临波罗的海，市区分布在 14 座岛屿和一个半岛上，70 余座桥梁将这些岛屿联为一体，因此享有“北方威尼斯”的美誉。从巴洛克风格的宫殿和中世纪的教堂到跌宕起伏的过山车和传统的肉丸店，100 多座博物馆和令人惊叹不已。
                <w:br/>
                【斯德哥尔摩市政厅】*（入内参观含官导）,参观每年 12 月诺贝尔得主进行晚宴的蓝厅，举行舞会的黄金大殿。备注 ：如遇上市政厅开放时间受限，改游览斯德哥尔摩王宫（周一闭馆），恕不另行通知！
                <w:br/>
                【瓦撒号船博物馆】*1628 年处女航时沉没的战船—华沙号，于 1961 年方能成功打捞，并建成博物馆供游客参观。
                <w:br/>
                午餐特别安排斯德哥尔摩肉丸餐。
                <w:br/>
                【市区观光】继后前往游览音乐厅，皇宫，漫步游览古城区。外观瑞典皇宫(约 20 分钟)，参观著名的。后前往老城皇宫（外观），皇宫坐落在老城区的斯塔丹岛上，是瑞典国王办公和举办庆典的地方。王宫始建于中世纪，较早是一个军事堡参，17 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游轮抵达后，乘车前往赫尔辛基市区-千湖之国芬兰首都，波罗的海的女儿，有“北方洁白城市”之称。赫尔辛基素地处波罗的海重要的枢纽地位，由 330 个大小岛屿组成，拥有 130 公里长的迷人海岸线。是欧亚大陆最北的首都，也是童话小说噜噜米的故乡，在这里可以体验到深受瑞典与俄罗斯影响所诞生的芬兰文化，自 2012 年被选为世界设计之都后，赫尔辛基一直在设计、当代艺术和城市规划上茁壮成长。
                <w:br/>
                前往赫尔辛基旧城区参观全部以岩石建造的别具一格的【岩石教堂】(入内参观约 40 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
                <w:br/>
                典范。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 1894 年的沙皇亚历山大二世铜像，以纪念他给予芬兰充分的自治。
                <w:br/>
                【市政厅】外观，市长办公室和市议会的办公要地，建于 1830 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-奥斯陆（挪威）
                <w:br/>
                早餐后，全天自由活动。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 13 世纪的市政厅和市政厅广场，逛一逛热闹非凡的集市；参观著名的东正教堂亚历山大·涅夫斯基主教座堂，圆顶教堂圣母玛利亚大教堂；圣凯瑟琳通道让人流连忘返，为老城区最为上镜的街道。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后前往机场，乘飞机飞往挪威——奥斯陆，抵达后入住酒店。
                <w:br/>
                注：为方便客人有足够时间自由活动及享受当地美食，此天正餐自理。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 240 公里，最深处达 1308 米。两岸山高谷深，谷底山坡陡峭，垂直上长，直到海拔 1500 米的峰顶。长 200 千米深 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 Flåmsbana 被称为挪威国铁最高杰作，被《孤独星球》杂志评为 2014 全球十大铁道之旅之首，全程只有 20 公里但海拔相差 865 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峡湾小镇（挪威）-哈当厄尔峡湾-哈当厄尔大桥-菲尔铃瀑布 Vøringfossen-290KM 奥斯陆（挪威）
                <w:br/>
                酒店早餐后，乘车前往挪威着名第二大峡湾-哈当厄尔峡湾(女人峡湾),此地以盛开果树花朵乡村美景而闻名。全长 179 公里,只有 5-9 月可造访。平缓山峦妆点着果园。全长 179 公里，是挪威国内第二长的峡湾，是世界第三长的峡湾，最深处达 800 米。车游欣赏哈当厄尔大桥，这座桥横跨松恩峡湾与哈当厄尔峡湾，是挪威最长的悬浮桥。全长 1380 米，它不仅设有 7.5 米宽的车道，还配备了自行车道。哈当厄尔大桥取代了以往的峡湾渡轮服务，大大缩短了从奥斯陆到卑尔根的行车时间。还可尽情欣赏周围峡湾的壮丽风光。
                <w:br/>
                乘车前往菲尔铃瀑布(Vøringfossen)，这是 Hardangervidda 景观公路上最为着名且令人震撼的景点之一。菲尔铃瀑布临近 Måbødalen 小镇，由南北两座瀑布组成，形成了独特的双瀑布景观。从哈丹格高原俯冲而下，菲尔铃瀑布的总落差达到 182 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酒店早餐后，乘车前往被誉为“万岛国”和“半夜太阳国”之称的挪威首都—奥斯陆。
                <w:br/>
                【奥斯陆市政厅】是 1950 年为纪念奥斯陆建城 900 周年而建，是奥斯陆最有名的建筑物－双塔红砖。奥斯陆市政厅还是除斯德哥尔摩市政厅外的另一个诺贝尔奖颁奖地，每年的 12 月 10 日，诺贝尔和平奖颁奖典礼都会在这里举行。（外观约 15 分钟）
                <w:br/>
                【奥斯陆歌剧院】坐落于奥斯陆峡湾，临近中央车站，外观似船，是建筑学上的杰作，如今已成为奥斯陆的地标。（外观约 15 分钟）
                <w:br/>
                【奥斯陆皇宫广场】奥斯陆皇宫是当地最著名的标志性建筑之一，也是 1814 年起挪威历史的见证者。（外观约 15 分钟）
                <w:br/>
                【维克兰人体雕刻公园】游览以湖泊为自然背景的（约 35 分钟），100 多座栩栩如生的人体雕像表现了人类的生老病死和生命的生生不息、延绵不绝，因此又称“人生公园”。
                <w:br/>
                【斗兽场电影博物馆】（外观约 10 分钟）挪威奥斯陆市的一座历史悠久、标志性建筑，也是欧洲最大的电影院之一。其建筑风格和位置使其成为奥斯陆市的重要地标。它见证了奥斯陆市的历史变迁，承载了无数电影的记忆和故事。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哥德堡（瑞典）-231KM 克隆堡（《哈姆雷特》王子城堡）-28km-腓特烈城堡-41km-哥本哈根（丹麦）
                <w:br/>
                早餐后，乘车前往丹麦七大世界遗产之一克隆堡(外观)，因是大文豪莎士比亚及其笔下人物哈姆雷特的城堡而享誉世界。于 2000 年被联合国教科文组织列入了世界遗产名录。位于西兰岛北部赫尔辛格市海边，丹麦与瑞典之间的厄勒海峡上，是北欧文艺复兴时期最雄伟的城堡之一。
                <w:br/>
                乘车前往腓特烈城堡*（入内参观），踏入腓特烈堡，那充满浪漫主义的高棚顶立即将人心带入一片宁静之中。作为斯堪的纳维亚群岛最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
                <w:br/>
                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 Vaffelbageren 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 10 年时间铸造而成，于 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国际交通：国际往返经济舱团体机票、机场税及燃油附加费，及内陆机票（含机场税）；
                <w:br/>
                2. 住宿：酒店+峡湾小镇酒店+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用餐：行程注明所含酒店内早餐、中式午晚餐 6 菜一汤+水果、1 次斯德哥尔摩肉丸餐、1 次酒店西餐、1 次游轮自助餐；若行程紧张或酒店附近没有中餐馆，由领队安排退餐（15 欧元/人/餐），在高速公路加油站用餐；若在全团协议下同意更改为风味餐，不退正常团餐费用；
                <w:br/>
                4. 领队：全程专业领队兼中文导游，优质服务；
                <w:br/>
                5. 交通：全程旅游大巴，保证每人一正座，及专业外籍司机；丝丽雅/维京夜游轮二人内舱；
                <w:br/>
                6. 门票：瓦撒号船博物馆、斯德哥尔摩市政厅含官导、峡湾游船，高山火车，岩石教堂，腓特烈城堡 其它为外观或免费，如景点因节日、政府行为、自身行为等原因关闭，则退回门票费用或安排其他景点替代；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 65 岁或以上老年人自行购买特殊保险，并请签署《健康承诺函》及亲属知晓其参团旅行的《同意书》）；自备签证的客人请自理旅游意外险；
                <w:br/>
                2．单房差：单人房附加费 55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 22 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 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2025-06-01T16:39:41+08:00</dcterms:created>
  <dcterms:modified xsi:type="dcterms:W3CDTF">2025-06-01T16:39:41+08:00</dcterms:modified>
</cp:coreProperties>
</file>

<file path=docProps/custom.xml><?xml version="1.0" encoding="utf-8"?>
<Properties xmlns="http://schemas.openxmlformats.org/officeDocument/2006/custom-properties" xmlns:vt="http://schemas.openxmlformats.org/officeDocument/2006/docPropsVTypes"/>
</file>