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特惠】童话东欧 世遗画卷 奥捷斯匈四国+哈尔施塔特10天(布达佩斯）｜捷克｜奥地利｜匈牙利｜斯洛伐克渔人堡｜双世遗小镇｜美泉宫｜深圳直飞布达佩斯｜行程单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EU20250122A0CG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设计理念：东欧名城精华之旅，严选路线，尽享奥匈帝国的风采。东欧的浪漫，只有您亲身体验才知道。
                <w:br/>
                【东欧四国】畅游捷克、奥地利、匈牙利、斯洛伐克，一次尽览东欧风光；
                <w:br/>
                【名城巡礼】高贵典雅的维也纳、流光溢彩的布达佩斯、低调静谧的布拉迪斯拉发、浮生若世的布拉格，感受东欧光影变幻中的万种风情；
                <w:br/>
                【双世遗小镇】充满中世纪波西米亚气息的小镇-克鲁姆洛夫、奥地利人间仙境小镇-哈尔施塔特；
                <w:br/>
                【百塔之城】亲临布拉格，全世界第一座被指定为世界遗产的城市，歌德称布拉格为“欧洲最美丽的城市”；
                <w:br/>
                【邂逅渔人堡】在塔尖寻找匈牙利的浪漫，一览多瑙河的妩媚多姿，鸟瞰布达佩斯全城风光；
                <w:br/>
                【美泉宫花后园】可媲美凡尔塞宫的皇家园林，绿野仙踪，美轮美奂，充满无尽的人文和自然的魅力；
                <w:br/>
                【经典美食】特别安排具有东欧浓厚风情的匈牙利"国菜"牛肉汤+品尝地道的捷克风味特色餐，满足您的味蕾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请游客在指定时间在深圳国际机场集中，搭乘国际航班，飞往匈牙利-布达佩斯。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布达佩斯-约200KM-布拉迪斯拉发（斯洛伐克）
                <w:br/>
                参考航班：HU761   SZX/BUD  0155-0720（航班仅供参考，具体以实际为准））
                <w:br/>
                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游毕前往酒店入住休息。
                <w:br/>
                交通：飞机/巴士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Clarion Congress Hotel Bratislava或同级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布拉迪斯拉发-约130KM-布尔诺-约206KM-布拉格（捷克）
                <w:br/>
                早餐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w:t>
            </w:r>
          </w:p>
        </w:tc>
        <w:tc>
          <w:tcPr/>
          <w:p>
            <w:pPr>
              <w:pStyle w:val="indent"/>
            </w:pPr>
            <w:r>
              <w:rPr>
                <w:rFonts w:ascii="宋体" w:hAnsi="宋体" w:eastAsia="宋体" w:cs="宋体"/>
                <w:color w:val="000000"/>
                <w:sz w:val="20"/>
                <w:szCs w:val="20"/>
              </w:rPr>
              <w:t xml:space="preserve">早餐：√     午餐：X     晚餐：捷克风味餐   </w:t>
            </w:r>
          </w:p>
        </w:tc>
        <w:tc>
          <w:tcPr/>
          <w:p>
            <w:pPr>
              <w:pStyle w:val="indent"/>
            </w:pPr>
            <w:r>
              <w:rPr>
                <w:rFonts w:ascii="宋体" w:hAnsi="宋体" w:eastAsia="宋体" w:cs="宋体"/>
                <w:color w:val="000000"/>
                <w:sz w:val="20"/>
                <w:szCs w:val="20"/>
              </w:rPr>
              <w:t xml:space="preserve">Holiday Inn Prague Congress Centre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布拉格-约170KM-克鲁姆洛夫-捷克小镇（捷克）
                <w:br/>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Savoy或同级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捷克小镇-约200KM-哈尔施塔特-约300KM-维也纳（奥地利）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维也纳（奥地利）
                <w:br/>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维也纳-约245KM-布达佩斯（匈牙利）
                <w:br/>
                早餐后，乘车前往【布达佩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马加什教堂】（外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【链子桥】途观，是连接布达和佩斯，是布达佩斯的标志。种种建筑共同组成了世界城市景观中杰出典范，更被联合国教科文组织世界遗产委员会批准作为文化遗产列入《世界遗产名录》。
                <w:br/>
                【特别安排匈牙利风味餐】
                <w:br/>
                游毕乘车前往酒店入住。
                <w:br/>
                交通：巴士
                <w:br/>
              </w:t>
            </w:r>
          </w:p>
        </w:tc>
        <w:tc>
          <w:tcPr/>
          <w:p>
            <w:pPr>
              <w:pStyle w:val="indent"/>
            </w:pPr>
            <w:r>
              <w:rPr>
                <w:rFonts w:ascii="宋体" w:hAnsi="宋体" w:eastAsia="宋体" w:cs="宋体"/>
                <w:color w:val="000000"/>
                <w:sz w:val="20"/>
                <w:szCs w:val="20"/>
              </w:rPr>
              <w:t xml:space="preserve">早餐：√     午餐：匈牙利牛肉汤     晚餐：X   </w:t>
            </w:r>
          </w:p>
        </w:tc>
        <w:tc>
          <w:tcPr/>
          <w:p>
            <w:pPr>
              <w:pStyle w:val="indent"/>
            </w:pPr>
            <w:r>
              <w:rPr>
                <w:rFonts w:ascii="宋体" w:hAnsi="宋体" w:eastAsia="宋体" w:cs="宋体"/>
                <w:color w:val="000000"/>
                <w:sz w:val="20"/>
                <w:szCs w:val="20"/>
              </w:rPr>
              <w:t xml:space="preserve">Leonardo Hotel Budapest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布达佩斯（匈牙利）
                <w:br/>
                早餐后，乘车前往【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游毕前往酒店入住休息。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Leonardo Hotel Budapest 4*或同级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布达佩斯-深圳
                <w:br/>
                参考航班：HU762   BUD/SZX  1110-0520+1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酒店早餐，全程7个正餐，5个中式团餐六菜一汤+匈牙利"国菜"牛肉汤+捷克风味餐（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6.基本景点大门票（只含渔人堡），其它为外观或免费；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1.不含签证费+司导服务费+酒店税合计2800元/人（该费用与团款一起收取）；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维也纳BUCHERER</w:t>
            </w:r>
          </w:p>
        </w:tc>
        <w:tc>
          <w:tcPr/>
          <w:p>
            <w:pPr>
              <w:pStyle w:val="indent"/>
            </w:pPr>
            <w:r>
              <w:rPr>
                <w:rFonts w:ascii="宋体" w:hAnsi="宋体" w:eastAsia="宋体" w:cs="宋体"/>
                <w:color w:val="000000"/>
                <w:sz w:val="20"/>
                <w:szCs w:val="20"/>
              </w:rPr>
              <w:t xml:space="preserve">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维也纳ROMY免税店</w:t>
            </w:r>
          </w:p>
        </w:tc>
        <w:tc>
          <w:tcPr/>
          <w:p>
            <w:pPr>
              <w:pStyle w:val="indent"/>
            </w:pPr>
            <w:r>
              <w:rPr>
                <w:rFonts w:ascii="宋体" w:hAnsi="宋体" w:eastAsia="宋体" w:cs="宋体"/>
                <w:color w:val="000000"/>
                <w:sz w:val="20"/>
                <w:szCs w:val="20"/>
              </w:rPr>
              <w:t xml:space="preserve">化妆品、手表、箱包、施华洛世奇水晶等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2025-05-10T02:06:03+08:00</dcterms:created>
  <dcterms:modified xsi:type="dcterms:W3CDTF">2025-05-10T02:06:03+08:00</dcterms:modified>
</cp:coreProperties>
</file>

<file path=docProps/custom.xml><?xml version="1.0" encoding="utf-8"?>
<Properties xmlns="http://schemas.openxmlformats.org/officeDocument/2006/custom-properties" xmlns:vt="http://schemas.openxmlformats.org/officeDocument/2006/docPropsVTypes"/>
</file>